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B2B816" w14:textId="4FB74A8E" w:rsidR="00F71711" w:rsidRPr="001072DB" w:rsidRDefault="002C5CBE" w:rsidP="001072DB">
      <w:pPr>
        <w:pStyle w:val="berschrift1"/>
        <w:rPr>
          <w:sz w:val="28"/>
          <w:szCs w:val="28"/>
          <w:lang w:val="en-US"/>
        </w:rPr>
      </w:pPr>
      <w:r w:rsidRPr="001072DB">
        <w:rPr>
          <w:rFonts w:cstheme="minorHAnsi"/>
          <w:b/>
          <w:bCs/>
          <w:i/>
          <w:iCs/>
          <w:sz w:val="40"/>
          <w:szCs w:val="40"/>
          <w:lang w:val="en-US"/>
        </w:rPr>
        <w:t>Multi</w:t>
      </w:r>
      <w:r w:rsidR="001072DB">
        <w:rPr>
          <w:rFonts w:cstheme="minorHAnsi"/>
          <w:b/>
          <w:bCs/>
          <w:i/>
          <w:iCs/>
          <w:sz w:val="40"/>
          <w:szCs w:val="40"/>
          <w:lang w:val="en-US"/>
        </w:rPr>
        <w:t>talented</w:t>
      </w:r>
      <w:r w:rsidRPr="001072DB">
        <w:rPr>
          <w:rFonts w:cstheme="minorHAnsi"/>
          <w:b/>
          <w:bCs/>
          <w:i/>
          <w:iCs/>
          <w:sz w:val="40"/>
          <w:szCs w:val="40"/>
          <w:lang w:val="en-US"/>
        </w:rPr>
        <w:t xml:space="preserve"> </w:t>
      </w:r>
      <w:r w:rsidR="001072DB">
        <w:rPr>
          <w:rFonts w:cstheme="minorHAnsi"/>
          <w:b/>
          <w:bCs/>
          <w:i/>
          <w:iCs/>
          <w:sz w:val="40"/>
          <w:szCs w:val="40"/>
          <w:lang w:val="en-US"/>
        </w:rPr>
        <w:t>M</w:t>
      </w:r>
      <w:r w:rsidRPr="001072DB">
        <w:rPr>
          <w:rFonts w:cstheme="minorHAnsi"/>
          <w:b/>
          <w:bCs/>
          <w:i/>
          <w:iCs/>
          <w:sz w:val="40"/>
          <w:szCs w:val="40"/>
          <w:lang w:val="en-US"/>
        </w:rPr>
        <w:t>asters</w:t>
      </w:r>
      <w:r w:rsidR="00C4520D" w:rsidRPr="001072DB">
        <w:rPr>
          <w:rFonts w:cstheme="minorHAnsi"/>
          <w:b/>
          <w:bCs/>
          <w:i/>
          <w:iCs/>
          <w:sz w:val="40"/>
          <w:szCs w:val="40"/>
          <w:lang w:val="en-US"/>
        </w:rPr>
        <w:br/>
      </w:r>
      <w:r w:rsidR="001072DB" w:rsidRPr="009623E3">
        <w:rPr>
          <w:rFonts w:eastAsiaTheme="minorHAnsi"/>
          <w:b/>
          <w:bCs/>
          <w:sz w:val="28"/>
          <w:szCs w:val="28"/>
          <w:lang w:val="en-US"/>
        </w:rPr>
        <w:t>Murrelektronik expands its IO-Link portfolio with the IP67 rated MVK Pro and IMPACT67 Pro fieldbus modules. The robust modules provide on-board diagnostics and 4A per port output current. They are available in all common protocols and can be used independent of the fieldbus.</w:t>
      </w:r>
    </w:p>
    <w:p w14:paraId="3E5565D1" w14:textId="3B3B9810" w:rsidR="001072DB" w:rsidRPr="009623E3" w:rsidRDefault="001072DB" w:rsidP="00CD738E">
      <w:pPr>
        <w:spacing w:line="276" w:lineRule="auto"/>
        <w:rPr>
          <w:rFonts w:asciiTheme="minorHAnsi" w:eastAsiaTheme="minorHAnsi" w:hAnsiTheme="minorHAnsi" w:cstheme="minorBidi"/>
          <w:color w:val="000000" w:themeColor="text1"/>
          <w:lang w:val="en-US"/>
        </w:rPr>
      </w:pPr>
      <w:r w:rsidRPr="009623E3">
        <w:rPr>
          <w:rFonts w:asciiTheme="minorHAnsi" w:eastAsiaTheme="minorHAnsi" w:hAnsiTheme="minorHAnsi" w:cstheme="minorBidi"/>
          <w:color w:val="000000" w:themeColor="text1"/>
          <w:lang w:val="en-US"/>
        </w:rPr>
        <w:t xml:space="preserve">IO-Link stands for “plug-and-play” installation in automation technology. Against a backdrop of increasingly complex production processes and plants, in which more and more data is being collected and networked, the communication standard creates maximum transparency from the sensor-actuator level all the way to the cloud. Murrelektronik has expanded its IO-Link portfolio with the IP67 rated MVK Pro and IMPACT67 Pro fieldbus modules. The new modules have eight multifunctional class A/B master ports, two L-coded M12 ports for supplying up to 16A of power, and are available for PROFINET, Ethernet/IP and EtherCAT. Fieldbus independent use is possible through OPC UA, MQTT, JSON REST API – thanks to the integrated Standardized Master Interface (SMI). All in all, these devices lower costs and increase productivity while offering new options for service and maintenance. Installation and start up times are shortened because these modules can replace complexly wired, space-consuming control cabinets. </w:t>
      </w:r>
    </w:p>
    <w:p w14:paraId="7188E3A5" w14:textId="77777777" w:rsidR="003C1F9E" w:rsidRPr="009623E3" w:rsidRDefault="003C1F9E" w:rsidP="00CD738E">
      <w:pPr>
        <w:spacing w:line="276" w:lineRule="auto"/>
        <w:rPr>
          <w:rFonts w:asciiTheme="minorHAnsi" w:eastAsiaTheme="minorHAnsi" w:hAnsiTheme="minorHAnsi" w:cstheme="minorBidi"/>
          <w:color w:val="000000" w:themeColor="text1"/>
          <w:lang w:val="en-US"/>
        </w:rPr>
      </w:pPr>
    </w:p>
    <w:p w14:paraId="6D2FC8C2" w14:textId="1C8FE1C4" w:rsidR="001072DB" w:rsidRPr="009623E3" w:rsidRDefault="001072DB" w:rsidP="00CD738E">
      <w:pPr>
        <w:spacing w:line="276" w:lineRule="auto"/>
        <w:rPr>
          <w:rFonts w:asciiTheme="minorHAnsi" w:eastAsiaTheme="minorHAnsi" w:hAnsiTheme="minorHAnsi" w:cstheme="minorBidi"/>
          <w:color w:val="000000" w:themeColor="text1"/>
          <w:lang w:val="en-US"/>
        </w:rPr>
      </w:pPr>
      <w:r w:rsidRPr="009623E3">
        <w:rPr>
          <w:rFonts w:asciiTheme="minorHAnsi" w:eastAsiaTheme="minorHAnsi" w:hAnsiTheme="minorHAnsi" w:cstheme="minorBidi"/>
          <w:color w:val="000000" w:themeColor="text1"/>
          <w:lang w:val="en-US"/>
        </w:rPr>
        <w:t xml:space="preserve">In addition to pure process data (I/Os), the new MVK Pro and IMPACT67 Pro modules also provide additional diagnostic data (voltage, current and temperature) for each port as well as for the entire module. This enables operators to detect anomalies and optimize their processes using data analytics. Thanks to the IIOT protocols, this is standardized and does not require a controller. </w:t>
      </w:r>
    </w:p>
    <w:p w14:paraId="56D4DF90" w14:textId="77777777" w:rsidR="003C1F9E" w:rsidRPr="009623E3" w:rsidRDefault="003C1F9E" w:rsidP="00CD738E">
      <w:pPr>
        <w:spacing w:line="276" w:lineRule="auto"/>
        <w:rPr>
          <w:rFonts w:asciiTheme="minorHAnsi" w:eastAsiaTheme="minorHAnsi" w:hAnsiTheme="minorHAnsi" w:cstheme="minorBidi"/>
          <w:color w:val="000000" w:themeColor="text1"/>
          <w:lang w:val="en-US"/>
        </w:rPr>
      </w:pPr>
    </w:p>
    <w:p w14:paraId="5D359F67" w14:textId="77777777" w:rsidR="001072DB" w:rsidRPr="009623E3" w:rsidRDefault="001072DB" w:rsidP="00CD738E">
      <w:pPr>
        <w:spacing w:line="276" w:lineRule="auto"/>
        <w:rPr>
          <w:rFonts w:asciiTheme="minorHAnsi" w:eastAsiaTheme="minorHAnsi" w:hAnsiTheme="minorHAnsi" w:cstheme="minorBidi"/>
          <w:color w:val="000000" w:themeColor="text1"/>
          <w:lang w:val="en-US"/>
        </w:rPr>
      </w:pPr>
      <w:r w:rsidRPr="009623E3">
        <w:rPr>
          <w:rFonts w:asciiTheme="minorHAnsi" w:eastAsiaTheme="minorHAnsi" w:hAnsiTheme="minorHAnsi" w:cstheme="minorBidi"/>
          <w:color w:val="000000" w:themeColor="text1"/>
          <w:lang w:val="en-US"/>
        </w:rPr>
        <w:t xml:space="preserve">The integrated A/B ports are real workhorses. The function (IO-Link, DI, DO, DIO or a combination) can be configured at each pin. Automatic supply voltage switching means that the correct voltage supply, actuator supply for DOs and sensor supply for DIs, is always used. Devices with higher energy demand are also powered directly from the module. The 4A rating on each port, eliminates the need for an external power source or such devices. The L-coded M12 ports allow for daisy-chaining and provide up to 2 x 16A power which simplifies installation and reduces cable runs. Your choice of a plastic or metal housing, each with an IP67 rating, make these robust master modules. </w:t>
      </w:r>
    </w:p>
    <w:p w14:paraId="6D312608" w14:textId="77777777" w:rsidR="001072DB" w:rsidRPr="009623E3" w:rsidRDefault="001072DB" w:rsidP="00CD738E">
      <w:pPr>
        <w:spacing w:line="276" w:lineRule="auto"/>
        <w:rPr>
          <w:rFonts w:asciiTheme="minorHAnsi" w:eastAsiaTheme="minorHAnsi" w:hAnsiTheme="minorHAnsi" w:cstheme="minorBidi"/>
          <w:color w:val="000000" w:themeColor="text1"/>
          <w:lang w:val="en-US"/>
        </w:rPr>
      </w:pPr>
    </w:p>
    <w:p w14:paraId="138EC58E" w14:textId="118CE52A" w:rsidR="00A32892" w:rsidRPr="001072DB" w:rsidRDefault="001072DB" w:rsidP="001072DB">
      <w:pPr>
        <w:spacing w:line="276" w:lineRule="auto"/>
        <w:rPr>
          <w:rFonts w:asciiTheme="minorHAnsi" w:hAnsiTheme="minorHAnsi" w:cstheme="minorHAnsi"/>
          <w:b/>
          <w:bCs/>
          <w:lang w:val="en-US"/>
        </w:rPr>
      </w:pPr>
      <w:r w:rsidRPr="009623E3">
        <w:rPr>
          <w:rFonts w:asciiTheme="minorHAnsi" w:eastAsiaTheme="minorHAnsi" w:hAnsiTheme="minorHAnsi" w:cstheme="minorBidi"/>
          <w:color w:val="000000" w:themeColor="text1"/>
          <w:lang w:val="en-US"/>
        </w:rPr>
        <w:t>The MVK Pro and IMPACT67 Pro fieldbus modules round out Murrelektronik's broad IO-Link portfolio that includes masters, hubs, converters, devices and connection technology. As a system provider Murrelektronik offers everything necessary to network the controller with the sensor/actuator level using IO-Link. Everything is designed to work together, is optimized for the application, and comes from a single source.</w:t>
      </w:r>
      <w:r w:rsidR="002C5CBE" w:rsidRPr="001072DB">
        <w:rPr>
          <w:rFonts w:asciiTheme="minorHAnsi" w:hAnsiTheme="minorHAnsi" w:cstheme="minorBidi"/>
          <w:lang w:val="en-US"/>
        </w:rPr>
        <w:t xml:space="preserve"> </w:t>
      </w:r>
      <w:r w:rsidR="00737172" w:rsidRPr="001072DB">
        <w:rPr>
          <w:rFonts w:asciiTheme="minorHAnsi" w:hAnsiTheme="minorHAnsi" w:cstheme="minorHAnsi"/>
          <w:b/>
          <w:bCs/>
          <w:lang w:val="en-US"/>
        </w:rPr>
        <w:br/>
      </w:r>
    </w:p>
    <w:p w14:paraId="249E5E2A" w14:textId="4424BD3A" w:rsidR="00737172" w:rsidRPr="001072DB" w:rsidRDefault="00737172" w:rsidP="00737172">
      <w:pPr>
        <w:spacing w:line="276" w:lineRule="auto"/>
        <w:rPr>
          <w:rFonts w:asciiTheme="minorHAnsi" w:hAnsiTheme="minorHAnsi" w:cstheme="minorHAnsi"/>
          <w:b/>
          <w:bCs/>
          <w:lang w:val="en-US"/>
        </w:rPr>
      </w:pPr>
      <w:r w:rsidRPr="001072DB">
        <w:rPr>
          <w:noProof/>
          <w:lang w:val="en-US"/>
        </w:rPr>
        <w:drawing>
          <wp:inline distT="0" distB="0" distL="0" distR="0" wp14:anchorId="507C321C" wp14:editId="1B18E88D">
            <wp:extent cx="4628515" cy="2571723"/>
            <wp:effectExtent l="0" t="0" r="635" b="635"/>
            <wp:docPr id="2" name="Grafik 2" descr="Ein Bild, das Fern, Elektronik, Bedienung, Fernbedienung enthält.  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Fern, Elektronik, Bedienung, Fernbedienung enthält.  Automatisch generierte Beschreibung"/>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t="17553" b="19254"/>
                    <a:stretch/>
                  </pic:blipFill>
                  <pic:spPr bwMode="auto">
                    <a:xfrm>
                      <a:off x="0" y="0"/>
                      <a:ext cx="4640167" cy="2578197"/>
                    </a:xfrm>
                    <a:prstGeom prst="rect">
                      <a:avLst/>
                    </a:prstGeom>
                    <a:noFill/>
                    <a:ln>
                      <a:noFill/>
                    </a:ln>
                    <a:extLst>
                      <a:ext uri="{53640926-AAD7-44D8-BBD7-CCE9431645EC}">
                        <a14:shadowObscured xmlns:a14="http://schemas.microsoft.com/office/drawing/2010/main"/>
                      </a:ext>
                    </a:extLst>
                  </pic:spPr>
                </pic:pic>
              </a:graphicData>
            </a:graphic>
          </wp:inline>
        </w:drawing>
      </w:r>
    </w:p>
    <w:p w14:paraId="673D81CB" w14:textId="77777777" w:rsidR="00A32892" w:rsidRPr="001072DB" w:rsidRDefault="00A32892" w:rsidP="00A32892">
      <w:pPr>
        <w:spacing w:line="276" w:lineRule="auto"/>
        <w:rPr>
          <w:rFonts w:asciiTheme="minorHAnsi" w:hAnsiTheme="minorHAnsi" w:cstheme="minorHAnsi"/>
          <w:b/>
          <w:bCs/>
          <w:lang w:val="en-US"/>
        </w:rPr>
      </w:pPr>
    </w:p>
    <w:p w14:paraId="17F97449" w14:textId="77777777" w:rsidR="001072DB" w:rsidRPr="001F1C1A" w:rsidRDefault="0003062E" w:rsidP="001072DB">
      <w:pPr>
        <w:rPr>
          <w:i/>
          <w:iCs/>
          <w:lang w:val="en-US"/>
        </w:rPr>
      </w:pPr>
      <w:r w:rsidRPr="001072DB">
        <w:rPr>
          <w:rFonts w:asciiTheme="minorHAnsi" w:hAnsiTheme="minorHAnsi" w:cstheme="minorBidi"/>
          <w:b/>
          <w:bCs/>
          <w:i/>
          <w:iCs/>
          <w:lang w:val="en-US"/>
        </w:rPr>
        <w:t>Caption</w:t>
      </w:r>
      <w:r w:rsidR="00A32892" w:rsidRPr="001072DB">
        <w:rPr>
          <w:rFonts w:asciiTheme="minorHAnsi" w:hAnsiTheme="minorHAnsi" w:cstheme="minorBidi"/>
          <w:b/>
          <w:bCs/>
          <w:i/>
          <w:iCs/>
          <w:lang w:val="en-US"/>
        </w:rPr>
        <w:t>:</w:t>
      </w:r>
      <w:r w:rsidR="00A32892" w:rsidRPr="001072DB">
        <w:rPr>
          <w:rFonts w:asciiTheme="minorHAnsi" w:hAnsiTheme="minorHAnsi" w:cstheme="minorBidi"/>
          <w:i/>
          <w:iCs/>
          <w:lang w:val="en-US"/>
        </w:rPr>
        <w:t xml:space="preserve"> </w:t>
      </w:r>
      <w:bookmarkStart w:id="0" w:name="_Hlk87260348"/>
      <w:r w:rsidR="001072DB" w:rsidRPr="001F1C1A">
        <w:rPr>
          <w:i/>
          <w:iCs/>
          <w:lang w:val="en-US"/>
        </w:rPr>
        <w:t xml:space="preserve">The IP67 rated MVK Pro and Impact67 Pro fieldbus modules expand Murrelektronik's IO-Link portfolio. They are available for all common protocols or fieldbus independent use and provide 4A port output current, on-board diagnostics and robust housings. </w:t>
      </w:r>
    </w:p>
    <w:p w14:paraId="75E90F86" w14:textId="58B631DA" w:rsidR="00737172" w:rsidRPr="001072DB" w:rsidRDefault="009623E3" w:rsidP="00737172">
      <w:pPr>
        <w:rPr>
          <w:b/>
          <w:bCs/>
          <w:i/>
          <w:iCs/>
          <w:lang w:val="en-US"/>
        </w:rPr>
      </w:pPr>
      <w:r>
        <w:rPr>
          <w:b/>
          <w:bCs/>
          <w:i/>
          <w:iCs/>
          <w:lang w:val="en-US"/>
        </w:rPr>
        <w:t>Image</w:t>
      </w:r>
      <w:r w:rsidR="00737172" w:rsidRPr="001072DB">
        <w:rPr>
          <w:b/>
          <w:bCs/>
          <w:i/>
          <w:iCs/>
          <w:lang w:val="en-US"/>
        </w:rPr>
        <w:t>: Murrelektronik GmbH</w:t>
      </w:r>
      <w:bookmarkEnd w:id="0"/>
    </w:p>
    <w:p w14:paraId="5CA4CD6F" w14:textId="090570CF" w:rsidR="003C0022" w:rsidRPr="00CD738E" w:rsidRDefault="003C0022" w:rsidP="00CD738E">
      <w:pPr>
        <w:spacing w:line="276" w:lineRule="auto"/>
        <w:rPr>
          <w:rFonts w:asciiTheme="minorHAnsi" w:hAnsiTheme="minorHAnsi" w:cstheme="minorHAnsi"/>
          <w:b/>
          <w:bCs/>
          <w:lang w:val="en-US"/>
        </w:rPr>
      </w:pPr>
    </w:p>
    <w:p w14:paraId="1911EE9B" w14:textId="77777777" w:rsidR="00CD738E" w:rsidRDefault="007A5663" w:rsidP="00CD738E">
      <w:pPr>
        <w:spacing w:line="276" w:lineRule="auto"/>
        <w:rPr>
          <w:rFonts w:asciiTheme="minorHAnsi" w:eastAsiaTheme="minorHAnsi" w:hAnsiTheme="minorHAnsi" w:cstheme="minorBidi"/>
          <w:b/>
          <w:bCs/>
          <w:sz w:val="20"/>
          <w:szCs w:val="20"/>
        </w:rPr>
      </w:pPr>
      <w:r w:rsidRPr="00CD738E">
        <w:rPr>
          <w:rFonts w:asciiTheme="minorHAnsi" w:hAnsiTheme="minorHAnsi" w:cstheme="minorHAnsi"/>
          <w:b/>
          <w:bCs/>
          <w:lang w:val="en-US"/>
        </w:rPr>
        <w:br/>
      </w:r>
      <w:r w:rsidR="00CD738E">
        <w:rPr>
          <w:rFonts w:asciiTheme="minorHAnsi" w:hAnsiTheme="minorHAnsi" w:cstheme="minorBidi"/>
          <w:b/>
          <w:bCs/>
          <w:sz w:val="20"/>
          <w:szCs w:val="20"/>
          <w:lang w:val="en-GB"/>
        </w:rPr>
        <w:t xml:space="preserve">Journalist contact: </w:t>
      </w:r>
      <w:r w:rsidR="00CD738E">
        <w:rPr>
          <w:rFonts w:asciiTheme="minorHAnsi" w:hAnsiTheme="minorHAnsi" w:cstheme="minorBidi"/>
          <w:b/>
          <w:bCs/>
          <w:sz w:val="20"/>
          <w:szCs w:val="20"/>
        </w:rPr>
        <w:br/>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1"/>
        <w:gridCol w:w="3544"/>
      </w:tblGrid>
      <w:tr w:rsidR="00CD738E" w:rsidRPr="009623E3" w14:paraId="081E28B6" w14:textId="77777777" w:rsidTr="00CD738E">
        <w:tc>
          <w:tcPr>
            <w:tcW w:w="4111" w:type="dxa"/>
          </w:tcPr>
          <w:p w14:paraId="5FFB661B" w14:textId="77777777" w:rsidR="00CD738E" w:rsidRDefault="00CD738E">
            <w:pPr>
              <w:rPr>
                <w:sz w:val="20"/>
                <w:szCs w:val="20"/>
              </w:rPr>
            </w:pPr>
            <w:r>
              <w:rPr>
                <w:sz w:val="20"/>
                <w:szCs w:val="20"/>
              </w:rPr>
              <w:t>Murrelektronik GmbH</w:t>
            </w:r>
            <w:r>
              <w:rPr>
                <w:sz w:val="20"/>
                <w:szCs w:val="20"/>
              </w:rPr>
              <w:br/>
              <w:t xml:space="preserve">Christine Gnädig </w:t>
            </w:r>
            <w:r>
              <w:rPr>
                <w:sz w:val="20"/>
                <w:szCs w:val="20"/>
              </w:rPr>
              <w:br/>
              <w:t>Phone 07191/474300</w:t>
            </w:r>
          </w:p>
          <w:p w14:paraId="4A8903AF" w14:textId="77777777" w:rsidR="00CD738E" w:rsidRDefault="009623E3">
            <w:pPr>
              <w:rPr>
                <w:sz w:val="20"/>
                <w:szCs w:val="20"/>
              </w:rPr>
            </w:pPr>
            <w:hyperlink r:id="rId12" w:history="1">
              <w:r w:rsidR="00CD738E">
                <w:rPr>
                  <w:rStyle w:val="Hyperlink"/>
                  <w:sz w:val="20"/>
                  <w:szCs w:val="20"/>
                </w:rPr>
                <w:t>christine.gnaedig@murrelektronik.de</w:t>
              </w:r>
            </w:hyperlink>
            <w:r w:rsidR="00CD738E">
              <w:rPr>
                <w:sz w:val="20"/>
                <w:szCs w:val="20"/>
              </w:rPr>
              <w:t xml:space="preserve"> </w:t>
            </w:r>
          </w:p>
          <w:p w14:paraId="055F1D4E" w14:textId="77777777" w:rsidR="00CD738E" w:rsidRDefault="009623E3">
            <w:pPr>
              <w:rPr>
                <w:sz w:val="20"/>
                <w:szCs w:val="20"/>
              </w:rPr>
            </w:pPr>
            <w:hyperlink r:id="rId13" w:history="1">
              <w:r w:rsidR="00CD738E">
                <w:rPr>
                  <w:rStyle w:val="Hyperlink"/>
                  <w:sz w:val="20"/>
                  <w:szCs w:val="20"/>
                </w:rPr>
                <w:t>www.murrelektronik.de</w:t>
              </w:r>
            </w:hyperlink>
          </w:p>
          <w:p w14:paraId="2CF3ECD0" w14:textId="77777777" w:rsidR="00CD738E" w:rsidRDefault="00CD738E">
            <w:pPr>
              <w:rPr>
                <w:rFonts w:asciiTheme="minorHAnsi" w:hAnsiTheme="minorHAnsi" w:cstheme="minorBidi"/>
                <w:sz w:val="20"/>
                <w:szCs w:val="20"/>
              </w:rPr>
            </w:pPr>
          </w:p>
        </w:tc>
        <w:tc>
          <w:tcPr>
            <w:tcW w:w="3544" w:type="dxa"/>
          </w:tcPr>
          <w:p w14:paraId="24D0B93C" w14:textId="77777777" w:rsidR="00CD738E" w:rsidRDefault="00CD738E">
            <w:pPr>
              <w:rPr>
                <w:rFonts w:asciiTheme="minorHAnsi" w:hAnsiTheme="minorHAnsi" w:cstheme="minorBidi"/>
                <w:sz w:val="20"/>
                <w:szCs w:val="20"/>
                <w:lang w:val="en-US"/>
              </w:rPr>
            </w:pPr>
            <w:r>
              <w:rPr>
                <w:rFonts w:asciiTheme="minorHAnsi" w:hAnsiTheme="minorHAnsi" w:cstheme="minorBidi"/>
                <w:sz w:val="20"/>
                <w:szCs w:val="20"/>
                <w:lang w:val="en-US"/>
              </w:rPr>
              <w:t>Communication Consultants GmbH</w:t>
            </w:r>
          </w:p>
          <w:p w14:paraId="765F0C2F" w14:textId="77777777" w:rsidR="00CD738E" w:rsidRDefault="00CD738E">
            <w:pPr>
              <w:rPr>
                <w:rFonts w:asciiTheme="minorHAnsi" w:hAnsiTheme="minorHAnsi" w:cstheme="minorBidi"/>
                <w:sz w:val="20"/>
                <w:szCs w:val="20"/>
                <w:lang w:val="en-US"/>
              </w:rPr>
            </w:pPr>
            <w:r>
              <w:rPr>
                <w:rFonts w:asciiTheme="minorHAnsi" w:hAnsiTheme="minorHAnsi" w:cstheme="minorBidi"/>
                <w:sz w:val="20"/>
                <w:szCs w:val="20"/>
                <w:lang w:val="en-US"/>
              </w:rPr>
              <w:t>Alexander Praun</w:t>
            </w:r>
            <w:r>
              <w:rPr>
                <w:rFonts w:asciiTheme="minorHAnsi" w:hAnsiTheme="minorHAnsi" w:cstheme="minorBidi"/>
                <w:sz w:val="20"/>
                <w:szCs w:val="20"/>
                <w:lang w:val="en-US"/>
              </w:rPr>
              <w:br/>
              <w:t>Phone 0711/9789319</w:t>
            </w:r>
          </w:p>
          <w:p w14:paraId="37635BAA" w14:textId="77777777" w:rsidR="00CD738E" w:rsidRDefault="009623E3">
            <w:pPr>
              <w:rPr>
                <w:rFonts w:asciiTheme="minorHAnsi" w:hAnsiTheme="minorHAnsi" w:cstheme="minorBidi"/>
                <w:sz w:val="20"/>
                <w:szCs w:val="20"/>
                <w:lang w:val="en-US"/>
              </w:rPr>
            </w:pPr>
            <w:hyperlink r:id="rId14" w:history="1">
              <w:r w:rsidR="00CD738E">
                <w:rPr>
                  <w:rStyle w:val="Hyperlink"/>
                  <w:rFonts w:asciiTheme="minorHAnsi" w:hAnsiTheme="minorHAnsi" w:cstheme="minorBidi"/>
                  <w:sz w:val="20"/>
                  <w:szCs w:val="20"/>
                  <w:lang w:val="en-US"/>
                </w:rPr>
                <w:t>murrelektronik@cc-stuttgart.de</w:t>
              </w:r>
            </w:hyperlink>
          </w:p>
          <w:p w14:paraId="79C05482" w14:textId="77777777" w:rsidR="00CD738E" w:rsidRDefault="009623E3">
            <w:pPr>
              <w:rPr>
                <w:rFonts w:asciiTheme="minorHAnsi" w:hAnsiTheme="minorHAnsi" w:cstheme="minorBidi"/>
                <w:sz w:val="20"/>
                <w:szCs w:val="20"/>
                <w:lang w:val="en-US"/>
              </w:rPr>
            </w:pPr>
            <w:hyperlink r:id="rId15" w:history="1">
              <w:r w:rsidR="00CD738E">
                <w:rPr>
                  <w:rStyle w:val="Hyperlink"/>
                  <w:rFonts w:asciiTheme="minorHAnsi" w:hAnsiTheme="minorHAnsi" w:cstheme="minorBidi"/>
                  <w:sz w:val="20"/>
                  <w:szCs w:val="20"/>
                  <w:lang w:val="en-US"/>
                </w:rPr>
                <w:t>www.cc-stuttgart.de</w:t>
              </w:r>
            </w:hyperlink>
          </w:p>
          <w:p w14:paraId="6276F191" w14:textId="77777777" w:rsidR="00CD738E" w:rsidRDefault="00CD738E">
            <w:pPr>
              <w:rPr>
                <w:rFonts w:asciiTheme="minorHAnsi" w:hAnsiTheme="minorHAnsi" w:cstheme="minorBidi"/>
                <w:sz w:val="20"/>
                <w:szCs w:val="20"/>
                <w:lang w:val="en-US"/>
              </w:rPr>
            </w:pPr>
          </w:p>
        </w:tc>
      </w:tr>
    </w:tbl>
    <w:p w14:paraId="4FA01CEF" w14:textId="080C8A37" w:rsidR="0028494E" w:rsidRPr="001072DB" w:rsidRDefault="0028494E" w:rsidP="00CD738E">
      <w:pPr>
        <w:spacing w:line="276" w:lineRule="auto"/>
        <w:rPr>
          <w:rFonts w:asciiTheme="minorHAnsi" w:hAnsiTheme="minorHAnsi" w:cstheme="minorBidi"/>
          <w:sz w:val="24"/>
          <w:szCs w:val="24"/>
          <w:lang w:val="en-US"/>
        </w:rPr>
      </w:pPr>
    </w:p>
    <w:sectPr w:rsidR="0028494E" w:rsidRPr="001072DB" w:rsidSect="001072DB">
      <w:headerReference w:type="default" r:id="rId16"/>
      <w:footerReference w:type="default" r:id="rId17"/>
      <w:pgSz w:w="12240" w:h="15840"/>
      <w:pgMar w:top="2836" w:right="2834" w:bottom="212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2438C3" w14:textId="77777777" w:rsidR="00D609ED" w:rsidRDefault="00D609ED" w:rsidP="002616D3">
      <w:r>
        <w:separator/>
      </w:r>
    </w:p>
  </w:endnote>
  <w:endnote w:type="continuationSeparator" w:id="0">
    <w:p w14:paraId="2C5F83DA" w14:textId="77777777" w:rsidR="00D609ED" w:rsidRDefault="00D609ED" w:rsidP="002616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TheSansBPlus W7 Bold">
    <w:altName w:val="Calibri"/>
    <w:panose1 w:val="00000000000000000000"/>
    <w:charset w:val="00"/>
    <w:family w:val="swiss"/>
    <w:notTrueType/>
    <w:pitch w:val="variable"/>
    <w:sig w:usb0="A00002BF" w:usb1="500020CA"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131A60" w14:textId="1EF49CFE" w:rsidR="002616D3" w:rsidRDefault="002616D3">
    <w:pPr>
      <w:pStyle w:val="Fuzeile"/>
    </w:pPr>
  </w:p>
  <w:p w14:paraId="74057A91" w14:textId="77777777" w:rsidR="002616D3" w:rsidRDefault="002616D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771C62" w14:textId="77777777" w:rsidR="00D609ED" w:rsidRDefault="00D609ED" w:rsidP="002616D3">
      <w:r>
        <w:separator/>
      </w:r>
    </w:p>
  </w:footnote>
  <w:footnote w:type="continuationSeparator" w:id="0">
    <w:p w14:paraId="0E56616D" w14:textId="77777777" w:rsidR="00D609ED" w:rsidRDefault="00D609ED" w:rsidP="002616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C9222" w14:textId="77777777" w:rsidR="004D6377" w:rsidRPr="002616D3" w:rsidRDefault="004D6377" w:rsidP="004D6377">
    <w:pPr>
      <w:spacing w:line="276" w:lineRule="auto"/>
      <w:rPr>
        <w:rFonts w:ascii="TheSansBPlus W7 Bold" w:hAnsi="TheSansBPlus W7 Bold" w:cstheme="minorHAnsi"/>
        <w:b/>
        <w:bCs/>
        <w:sz w:val="44"/>
        <w:szCs w:val="44"/>
      </w:rPr>
    </w:pPr>
    <w:r w:rsidRPr="002616D3">
      <w:rPr>
        <w:rFonts w:ascii="TheSansBPlus W7 Bold" w:hAnsi="TheSansBPlus W7 Bold" w:cstheme="minorHAnsi"/>
        <w:b/>
        <w:bCs/>
        <w:noProof/>
        <w:sz w:val="44"/>
        <w:szCs w:val="44"/>
        <w:lang w:eastAsia="de-DE"/>
      </w:rPr>
      <w:drawing>
        <wp:anchor distT="0" distB="0" distL="114300" distR="114300" simplePos="0" relativeHeight="251659264" behindDoc="1" locked="0" layoutInCell="1" allowOverlap="1" wp14:anchorId="719F0F5F" wp14:editId="7E1D945D">
          <wp:simplePos x="0" y="0"/>
          <wp:positionH relativeFrom="column">
            <wp:posOffset>4900930</wp:posOffset>
          </wp:positionH>
          <wp:positionV relativeFrom="page">
            <wp:posOffset>304800</wp:posOffset>
          </wp:positionV>
          <wp:extent cx="1432560" cy="621665"/>
          <wp:effectExtent l="0" t="0" r="0" b="6985"/>
          <wp:wrapNone/>
          <wp:docPr id="31" name="Grafik 31" descr="C:\Users\hornauer\Desktop\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hornauer\Desktop\Logo.png"/>
                  <pic:cNvPicPr>
                    <a:picLocks noChangeAspect="1" noChangeArrowheads="1"/>
                  </pic:cNvPicPr>
                </pic:nvPicPr>
                <pic:blipFill>
                  <a:blip r:embed="rId1" cstate="print">
                    <a:extLst>
                      <a:ext uri="{28A0092B-C50C-407E-A947-70E740481C1C}">
                        <a14:useLocalDpi xmlns:a14="http://schemas.microsoft.com/office/drawing/2010/main"/>
                      </a:ext>
                    </a:extLst>
                  </a:blip>
                  <a:srcRect/>
                  <a:stretch>
                    <a:fillRect/>
                  </a:stretch>
                </pic:blipFill>
                <pic:spPr bwMode="auto">
                  <a:xfrm>
                    <a:off x="0" y="0"/>
                    <a:ext cx="1432560" cy="6216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616D3">
      <w:rPr>
        <w:rFonts w:ascii="TheSansBPlus W7 Bold" w:hAnsi="TheSansBPlus W7 Bold" w:cstheme="minorHAnsi"/>
        <w:b/>
        <w:bCs/>
        <w:sz w:val="44"/>
        <w:szCs w:val="44"/>
      </w:rPr>
      <w:t>Press</w:t>
    </w:r>
    <w:r>
      <w:rPr>
        <w:rFonts w:ascii="TheSansBPlus W7 Bold" w:hAnsi="TheSansBPlus W7 Bold" w:cstheme="minorHAnsi"/>
        <w:b/>
        <w:bCs/>
        <w:sz w:val="44"/>
        <w:szCs w:val="44"/>
      </w:rPr>
      <w:t xml:space="preserve"> release</w:t>
    </w:r>
  </w:p>
  <w:p w14:paraId="6E2354B4" w14:textId="77777777" w:rsidR="002616D3" w:rsidRDefault="002616D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303DEE"/>
    <w:multiLevelType w:val="hybridMultilevel"/>
    <w:tmpl w:val="0F14B4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4CC2E01"/>
    <w:multiLevelType w:val="hybridMultilevel"/>
    <w:tmpl w:val="4580A88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3D0A6C78"/>
    <w:multiLevelType w:val="hybridMultilevel"/>
    <w:tmpl w:val="3CFCEFA6"/>
    <w:lvl w:ilvl="0" w:tplc="705E3498">
      <w:start w:val="1"/>
      <w:numFmt w:val="upperRoman"/>
      <w:lvlText w:val="%1."/>
      <w:lvlJc w:val="left"/>
      <w:pPr>
        <w:ind w:left="720" w:hanging="72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3E421D32"/>
    <w:multiLevelType w:val="hybridMultilevel"/>
    <w:tmpl w:val="42F896A4"/>
    <w:lvl w:ilvl="0" w:tplc="908E3C2E">
      <w:numFmt w:val="bullet"/>
      <w:lvlText w:val="•"/>
      <w:lvlJc w:val="left"/>
      <w:pPr>
        <w:ind w:left="1065" w:hanging="705"/>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6FF31A7"/>
    <w:multiLevelType w:val="hybridMultilevel"/>
    <w:tmpl w:val="3C645A4C"/>
    <w:lvl w:ilvl="0" w:tplc="709C947A">
      <w:start w:val="1"/>
      <w:numFmt w:val="bullet"/>
      <w:lvlText w:val=""/>
      <w:lvlJc w:val="left"/>
      <w:pPr>
        <w:tabs>
          <w:tab w:val="num" w:pos="360"/>
        </w:tabs>
        <w:ind w:left="360" w:hanging="360"/>
      </w:pPr>
      <w:rPr>
        <w:rFonts w:ascii="Symbol" w:hAnsi="Symbol" w:hint="default"/>
        <w:sz w:val="20"/>
      </w:rPr>
    </w:lvl>
    <w:lvl w:ilvl="1" w:tplc="7626FB96">
      <w:start w:val="1"/>
      <w:numFmt w:val="bullet"/>
      <w:lvlText w:val=""/>
      <w:lvlJc w:val="left"/>
      <w:pPr>
        <w:tabs>
          <w:tab w:val="num" w:pos="1080"/>
        </w:tabs>
        <w:ind w:left="1080" w:hanging="360"/>
      </w:pPr>
      <w:rPr>
        <w:rFonts w:ascii="Symbol" w:hAnsi="Symbol" w:hint="default"/>
        <w:sz w:val="20"/>
      </w:rPr>
    </w:lvl>
    <w:lvl w:ilvl="2" w:tplc="3CD2C368">
      <w:start w:val="1"/>
      <w:numFmt w:val="bullet"/>
      <w:lvlText w:val=""/>
      <w:lvlJc w:val="left"/>
      <w:pPr>
        <w:tabs>
          <w:tab w:val="num" w:pos="1800"/>
        </w:tabs>
        <w:ind w:left="1800" w:hanging="360"/>
      </w:pPr>
      <w:rPr>
        <w:rFonts w:ascii="Symbol" w:hAnsi="Symbol" w:hint="default"/>
        <w:sz w:val="20"/>
      </w:rPr>
    </w:lvl>
    <w:lvl w:ilvl="3" w:tplc="F2E83D68">
      <w:start w:val="1"/>
      <w:numFmt w:val="bullet"/>
      <w:lvlText w:val=""/>
      <w:lvlJc w:val="left"/>
      <w:pPr>
        <w:tabs>
          <w:tab w:val="num" w:pos="2520"/>
        </w:tabs>
        <w:ind w:left="2520" w:hanging="360"/>
      </w:pPr>
      <w:rPr>
        <w:rFonts w:ascii="Symbol" w:hAnsi="Symbol" w:hint="default"/>
        <w:sz w:val="20"/>
      </w:rPr>
    </w:lvl>
    <w:lvl w:ilvl="4" w:tplc="10E6A542">
      <w:start w:val="1"/>
      <w:numFmt w:val="bullet"/>
      <w:lvlText w:val=""/>
      <w:lvlJc w:val="left"/>
      <w:pPr>
        <w:tabs>
          <w:tab w:val="num" w:pos="3240"/>
        </w:tabs>
        <w:ind w:left="3240" w:hanging="360"/>
      </w:pPr>
      <w:rPr>
        <w:rFonts w:ascii="Symbol" w:hAnsi="Symbol" w:hint="default"/>
        <w:sz w:val="20"/>
      </w:rPr>
    </w:lvl>
    <w:lvl w:ilvl="5" w:tplc="5BD6AB4A">
      <w:start w:val="1"/>
      <w:numFmt w:val="bullet"/>
      <w:lvlText w:val=""/>
      <w:lvlJc w:val="left"/>
      <w:pPr>
        <w:tabs>
          <w:tab w:val="num" w:pos="3960"/>
        </w:tabs>
        <w:ind w:left="3960" w:hanging="360"/>
      </w:pPr>
      <w:rPr>
        <w:rFonts w:ascii="Symbol" w:hAnsi="Symbol" w:hint="default"/>
        <w:sz w:val="20"/>
      </w:rPr>
    </w:lvl>
    <w:lvl w:ilvl="6" w:tplc="E6B0A600">
      <w:start w:val="1"/>
      <w:numFmt w:val="bullet"/>
      <w:lvlText w:val=""/>
      <w:lvlJc w:val="left"/>
      <w:pPr>
        <w:tabs>
          <w:tab w:val="num" w:pos="4680"/>
        </w:tabs>
        <w:ind w:left="4680" w:hanging="360"/>
      </w:pPr>
      <w:rPr>
        <w:rFonts w:ascii="Symbol" w:hAnsi="Symbol" w:hint="default"/>
        <w:sz w:val="20"/>
      </w:rPr>
    </w:lvl>
    <w:lvl w:ilvl="7" w:tplc="F3DCC4EE">
      <w:start w:val="1"/>
      <w:numFmt w:val="bullet"/>
      <w:lvlText w:val=""/>
      <w:lvlJc w:val="left"/>
      <w:pPr>
        <w:tabs>
          <w:tab w:val="num" w:pos="5400"/>
        </w:tabs>
        <w:ind w:left="5400" w:hanging="360"/>
      </w:pPr>
      <w:rPr>
        <w:rFonts w:ascii="Symbol" w:hAnsi="Symbol" w:hint="default"/>
        <w:sz w:val="20"/>
      </w:rPr>
    </w:lvl>
    <w:lvl w:ilvl="8" w:tplc="83F85740">
      <w:start w:val="1"/>
      <w:numFmt w:val="bullet"/>
      <w:lvlText w:val=""/>
      <w:lvlJc w:val="left"/>
      <w:pPr>
        <w:tabs>
          <w:tab w:val="num" w:pos="6120"/>
        </w:tabs>
        <w:ind w:left="6120" w:hanging="360"/>
      </w:pPr>
      <w:rPr>
        <w:rFonts w:ascii="Symbol" w:hAnsi="Symbol" w:hint="default"/>
        <w:sz w:val="20"/>
      </w:rPr>
    </w:lvl>
  </w:abstractNum>
  <w:abstractNum w:abstractNumId="5" w15:restartNumberingAfterBreak="0">
    <w:nsid w:val="591D6FFB"/>
    <w:multiLevelType w:val="hybridMultilevel"/>
    <w:tmpl w:val="98C2E1EE"/>
    <w:lvl w:ilvl="0" w:tplc="2760E5FE">
      <w:start w:val="1"/>
      <w:numFmt w:val="bullet"/>
      <w:lvlText w:val=""/>
      <w:lvlJc w:val="left"/>
      <w:pPr>
        <w:tabs>
          <w:tab w:val="num" w:pos="720"/>
        </w:tabs>
        <w:ind w:left="720" w:hanging="360"/>
      </w:pPr>
      <w:rPr>
        <w:rFonts w:ascii="Symbol" w:hAnsi="Symbol" w:hint="default"/>
        <w:sz w:val="20"/>
      </w:rPr>
    </w:lvl>
    <w:lvl w:ilvl="1" w:tplc="C862FB8C" w:tentative="1">
      <w:start w:val="1"/>
      <w:numFmt w:val="bullet"/>
      <w:lvlText w:val=""/>
      <w:lvlJc w:val="left"/>
      <w:pPr>
        <w:tabs>
          <w:tab w:val="num" w:pos="1440"/>
        </w:tabs>
        <w:ind w:left="1440" w:hanging="360"/>
      </w:pPr>
      <w:rPr>
        <w:rFonts w:ascii="Symbol" w:hAnsi="Symbol" w:hint="default"/>
        <w:sz w:val="20"/>
      </w:rPr>
    </w:lvl>
    <w:lvl w:ilvl="2" w:tplc="B0403538" w:tentative="1">
      <w:start w:val="1"/>
      <w:numFmt w:val="bullet"/>
      <w:lvlText w:val=""/>
      <w:lvlJc w:val="left"/>
      <w:pPr>
        <w:tabs>
          <w:tab w:val="num" w:pos="2160"/>
        </w:tabs>
        <w:ind w:left="2160" w:hanging="360"/>
      </w:pPr>
      <w:rPr>
        <w:rFonts w:ascii="Symbol" w:hAnsi="Symbol" w:hint="default"/>
        <w:sz w:val="20"/>
      </w:rPr>
    </w:lvl>
    <w:lvl w:ilvl="3" w:tplc="14067E80" w:tentative="1">
      <w:start w:val="1"/>
      <w:numFmt w:val="bullet"/>
      <w:lvlText w:val=""/>
      <w:lvlJc w:val="left"/>
      <w:pPr>
        <w:tabs>
          <w:tab w:val="num" w:pos="2880"/>
        </w:tabs>
        <w:ind w:left="2880" w:hanging="360"/>
      </w:pPr>
      <w:rPr>
        <w:rFonts w:ascii="Symbol" w:hAnsi="Symbol" w:hint="default"/>
        <w:sz w:val="20"/>
      </w:rPr>
    </w:lvl>
    <w:lvl w:ilvl="4" w:tplc="6FA44F4C" w:tentative="1">
      <w:start w:val="1"/>
      <w:numFmt w:val="bullet"/>
      <w:lvlText w:val=""/>
      <w:lvlJc w:val="left"/>
      <w:pPr>
        <w:tabs>
          <w:tab w:val="num" w:pos="3600"/>
        </w:tabs>
        <w:ind w:left="3600" w:hanging="360"/>
      </w:pPr>
      <w:rPr>
        <w:rFonts w:ascii="Symbol" w:hAnsi="Symbol" w:hint="default"/>
        <w:sz w:val="20"/>
      </w:rPr>
    </w:lvl>
    <w:lvl w:ilvl="5" w:tplc="AAF4EA18" w:tentative="1">
      <w:start w:val="1"/>
      <w:numFmt w:val="bullet"/>
      <w:lvlText w:val=""/>
      <w:lvlJc w:val="left"/>
      <w:pPr>
        <w:tabs>
          <w:tab w:val="num" w:pos="4320"/>
        </w:tabs>
        <w:ind w:left="4320" w:hanging="360"/>
      </w:pPr>
      <w:rPr>
        <w:rFonts w:ascii="Symbol" w:hAnsi="Symbol" w:hint="default"/>
        <w:sz w:val="20"/>
      </w:rPr>
    </w:lvl>
    <w:lvl w:ilvl="6" w:tplc="5FFE1734" w:tentative="1">
      <w:start w:val="1"/>
      <w:numFmt w:val="bullet"/>
      <w:lvlText w:val=""/>
      <w:lvlJc w:val="left"/>
      <w:pPr>
        <w:tabs>
          <w:tab w:val="num" w:pos="5040"/>
        </w:tabs>
        <w:ind w:left="5040" w:hanging="360"/>
      </w:pPr>
      <w:rPr>
        <w:rFonts w:ascii="Symbol" w:hAnsi="Symbol" w:hint="default"/>
        <w:sz w:val="20"/>
      </w:rPr>
    </w:lvl>
    <w:lvl w:ilvl="7" w:tplc="6742D154" w:tentative="1">
      <w:start w:val="1"/>
      <w:numFmt w:val="bullet"/>
      <w:lvlText w:val=""/>
      <w:lvlJc w:val="left"/>
      <w:pPr>
        <w:tabs>
          <w:tab w:val="num" w:pos="5760"/>
        </w:tabs>
        <w:ind w:left="5760" w:hanging="360"/>
      </w:pPr>
      <w:rPr>
        <w:rFonts w:ascii="Symbol" w:hAnsi="Symbol" w:hint="default"/>
        <w:sz w:val="20"/>
      </w:rPr>
    </w:lvl>
    <w:lvl w:ilvl="8" w:tplc="3738D494"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E2D3796"/>
    <w:multiLevelType w:val="hybridMultilevel"/>
    <w:tmpl w:val="5CEAD3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3776D4A"/>
    <w:multiLevelType w:val="hybridMultilevel"/>
    <w:tmpl w:val="20E0AA96"/>
    <w:lvl w:ilvl="0" w:tplc="04070001">
      <w:start w:val="1"/>
      <w:numFmt w:val="bullet"/>
      <w:lvlText w:val=""/>
      <w:lvlJc w:val="left"/>
      <w:pPr>
        <w:ind w:left="768" w:hanging="360"/>
      </w:pPr>
      <w:rPr>
        <w:rFonts w:ascii="Symbol" w:hAnsi="Symbol" w:hint="default"/>
      </w:rPr>
    </w:lvl>
    <w:lvl w:ilvl="1" w:tplc="04070003" w:tentative="1">
      <w:start w:val="1"/>
      <w:numFmt w:val="bullet"/>
      <w:lvlText w:val="o"/>
      <w:lvlJc w:val="left"/>
      <w:pPr>
        <w:ind w:left="1488" w:hanging="360"/>
      </w:pPr>
      <w:rPr>
        <w:rFonts w:ascii="Courier New" w:hAnsi="Courier New" w:cs="Courier New" w:hint="default"/>
      </w:rPr>
    </w:lvl>
    <w:lvl w:ilvl="2" w:tplc="04070005" w:tentative="1">
      <w:start w:val="1"/>
      <w:numFmt w:val="bullet"/>
      <w:lvlText w:val=""/>
      <w:lvlJc w:val="left"/>
      <w:pPr>
        <w:ind w:left="2208" w:hanging="360"/>
      </w:pPr>
      <w:rPr>
        <w:rFonts w:ascii="Wingdings" w:hAnsi="Wingdings" w:hint="default"/>
      </w:rPr>
    </w:lvl>
    <w:lvl w:ilvl="3" w:tplc="04070001" w:tentative="1">
      <w:start w:val="1"/>
      <w:numFmt w:val="bullet"/>
      <w:lvlText w:val=""/>
      <w:lvlJc w:val="left"/>
      <w:pPr>
        <w:ind w:left="2928" w:hanging="360"/>
      </w:pPr>
      <w:rPr>
        <w:rFonts w:ascii="Symbol" w:hAnsi="Symbol" w:hint="default"/>
      </w:rPr>
    </w:lvl>
    <w:lvl w:ilvl="4" w:tplc="04070003" w:tentative="1">
      <w:start w:val="1"/>
      <w:numFmt w:val="bullet"/>
      <w:lvlText w:val="o"/>
      <w:lvlJc w:val="left"/>
      <w:pPr>
        <w:ind w:left="3648" w:hanging="360"/>
      </w:pPr>
      <w:rPr>
        <w:rFonts w:ascii="Courier New" w:hAnsi="Courier New" w:cs="Courier New" w:hint="default"/>
      </w:rPr>
    </w:lvl>
    <w:lvl w:ilvl="5" w:tplc="04070005" w:tentative="1">
      <w:start w:val="1"/>
      <w:numFmt w:val="bullet"/>
      <w:lvlText w:val=""/>
      <w:lvlJc w:val="left"/>
      <w:pPr>
        <w:ind w:left="4368" w:hanging="360"/>
      </w:pPr>
      <w:rPr>
        <w:rFonts w:ascii="Wingdings" w:hAnsi="Wingdings" w:hint="default"/>
      </w:rPr>
    </w:lvl>
    <w:lvl w:ilvl="6" w:tplc="04070001" w:tentative="1">
      <w:start w:val="1"/>
      <w:numFmt w:val="bullet"/>
      <w:lvlText w:val=""/>
      <w:lvlJc w:val="left"/>
      <w:pPr>
        <w:ind w:left="5088" w:hanging="360"/>
      </w:pPr>
      <w:rPr>
        <w:rFonts w:ascii="Symbol" w:hAnsi="Symbol" w:hint="default"/>
      </w:rPr>
    </w:lvl>
    <w:lvl w:ilvl="7" w:tplc="04070003" w:tentative="1">
      <w:start w:val="1"/>
      <w:numFmt w:val="bullet"/>
      <w:lvlText w:val="o"/>
      <w:lvlJc w:val="left"/>
      <w:pPr>
        <w:ind w:left="5808" w:hanging="360"/>
      </w:pPr>
      <w:rPr>
        <w:rFonts w:ascii="Courier New" w:hAnsi="Courier New" w:cs="Courier New" w:hint="default"/>
      </w:rPr>
    </w:lvl>
    <w:lvl w:ilvl="8" w:tplc="04070005" w:tentative="1">
      <w:start w:val="1"/>
      <w:numFmt w:val="bullet"/>
      <w:lvlText w:val=""/>
      <w:lvlJc w:val="left"/>
      <w:pPr>
        <w:ind w:left="6528" w:hanging="360"/>
      </w:pPr>
      <w:rPr>
        <w:rFonts w:ascii="Wingdings" w:hAnsi="Wingdings" w:hint="default"/>
      </w:rPr>
    </w:lvl>
  </w:abstractNum>
  <w:abstractNum w:abstractNumId="8" w15:restartNumberingAfterBreak="0">
    <w:nsid w:val="73A4185C"/>
    <w:multiLevelType w:val="hybridMultilevel"/>
    <w:tmpl w:val="98C2E1EE"/>
    <w:lvl w:ilvl="0" w:tplc="546882F8">
      <w:start w:val="1"/>
      <w:numFmt w:val="bullet"/>
      <w:lvlText w:val=""/>
      <w:lvlJc w:val="left"/>
      <w:pPr>
        <w:tabs>
          <w:tab w:val="num" w:pos="360"/>
        </w:tabs>
        <w:ind w:left="360" w:hanging="360"/>
      </w:pPr>
      <w:rPr>
        <w:rFonts w:ascii="Symbol" w:hAnsi="Symbol" w:hint="default"/>
        <w:sz w:val="20"/>
      </w:rPr>
    </w:lvl>
    <w:lvl w:ilvl="1" w:tplc="D67CD3CE" w:tentative="1">
      <w:start w:val="1"/>
      <w:numFmt w:val="bullet"/>
      <w:lvlText w:val=""/>
      <w:lvlJc w:val="left"/>
      <w:pPr>
        <w:tabs>
          <w:tab w:val="num" w:pos="1080"/>
        </w:tabs>
        <w:ind w:left="1080" w:hanging="360"/>
      </w:pPr>
      <w:rPr>
        <w:rFonts w:ascii="Symbol" w:hAnsi="Symbol" w:hint="default"/>
        <w:sz w:val="20"/>
      </w:rPr>
    </w:lvl>
    <w:lvl w:ilvl="2" w:tplc="0CAEED14" w:tentative="1">
      <w:start w:val="1"/>
      <w:numFmt w:val="bullet"/>
      <w:lvlText w:val=""/>
      <w:lvlJc w:val="left"/>
      <w:pPr>
        <w:tabs>
          <w:tab w:val="num" w:pos="1800"/>
        </w:tabs>
        <w:ind w:left="1800" w:hanging="360"/>
      </w:pPr>
      <w:rPr>
        <w:rFonts w:ascii="Symbol" w:hAnsi="Symbol" w:hint="default"/>
        <w:sz w:val="20"/>
      </w:rPr>
    </w:lvl>
    <w:lvl w:ilvl="3" w:tplc="A1BC5BA2" w:tentative="1">
      <w:start w:val="1"/>
      <w:numFmt w:val="bullet"/>
      <w:lvlText w:val=""/>
      <w:lvlJc w:val="left"/>
      <w:pPr>
        <w:tabs>
          <w:tab w:val="num" w:pos="2520"/>
        </w:tabs>
        <w:ind w:left="2520" w:hanging="360"/>
      </w:pPr>
      <w:rPr>
        <w:rFonts w:ascii="Symbol" w:hAnsi="Symbol" w:hint="default"/>
        <w:sz w:val="20"/>
      </w:rPr>
    </w:lvl>
    <w:lvl w:ilvl="4" w:tplc="C35E76C4" w:tentative="1">
      <w:start w:val="1"/>
      <w:numFmt w:val="bullet"/>
      <w:lvlText w:val=""/>
      <w:lvlJc w:val="left"/>
      <w:pPr>
        <w:tabs>
          <w:tab w:val="num" w:pos="3240"/>
        </w:tabs>
        <w:ind w:left="3240" w:hanging="360"/>
      </w:pPr>
      <w:rPr>
        <w:rFonts w:ascii="Symbol" w:hAnsi="Symbol" w:hint="default"/>
        <w:sz w:val="20"/>
      </w:rPr>
    </w:lvl>
    <w:lvl w:ilvl="5" w:tplc="DCBA7C84" w:tentative="1">
      <w:start w:val="1"/>
      <w:numFmt w:val="bullet"/>
      <w:lvlText w:val=""/>
      <w:lvlJc w:val="left"/>
      <w:pPr>
        <w:tabs>
          <w:tab w:val="num" w:pos="3960"/>
        </w:tabs>
        <w:ind w:left="3960" w:hanging="360"/>
      </w:pPr>
      <w:rPr>
        <w:rFonts w:ascii="Symbol" w:hAnsi="Symbol" w:hint="default"/>
        <w:sz w:val="20"/>
      </w:rPr>
    </w:lvl>
    <w:lvl w:ilvl="6" w:tplc="61C8BF52" w:tentative="1">
      <w:start w:val="1"/>
      <w:numFmt w:val="bullet"/>
      <w:lvlText w:val=""/>
      <w:lvlJc w:val="left"/>
      <w:pPr>
        <w:tabs>
          <w:tab w:val="num" w:pos="4680"/>
        </w:tabs>
        <w:ind w:left="4680" w:hanging="360"/>
      </w:pPr>
      <w:rPr>
        <w:rFonts w:ascii="Symbol" w:hAnsi="Symbol" w:hint="default"/>
        <w:sz w:val="20"/>
      </w:rPr>
    </w:lvl>
    <w:lvl w:ilvl="7" w:tplc="3208C998" w:tentative="1">
      <w:start w:val="1"/>
      <w:numFmt w:val="bullet"/>
      <w:lvlText w:val=""/>
      <w:lvlJc w:val="left"/>
      <w:pPr>
        <w:tabs>
          <w:tab w:val="num" w:pos="5400"/>
        </w:tabs>
        <w:ind w:left="5400" w:hanging="360"/>
      </w:pPr>
      <w:rPr>
        <w:rFonts w:ascii="Symbol" w:hAnsi="Symbol" w:hint="default"/>
        <w:sz w:val="20"/>
      </w:rPr>
    </w:lvl>
    <w:lvl w:ilvl="8" w:tplc="663A2BBA" w:tentative="1">
      <w:start w:val="1"/>
      <w:numFmt w:val="bullet"/>
      <w:lvlText w:val=""/>
      <w:lvlJc w:val="left"/>
      <w:pPr>
        <w:tabs>
          <w:tab w:val="num" w:pos="6120"/>
        </w:tabs>
        <w:ind w:left="6120" w:hanging="360"/>
      </w:pPr>
      <w:rPr>
        <w:rFonts w:ascii="Symbol" w:hAnsi="Symbol" w:hint="default"/>
        <w:sz w:val="20"/>
      </w:rPr>
    </w:lvl>
  </w:abstractNum>
  <w:num w:numId="1" w16cid:durableId="1578592587">
    <w:abstractNumId w:val="4"/>
  </w:num>
  <w:num w:numId="2" w16cid:durableId="285091359">
    <w:abstractNumId w:val="0"/>
  </w:num>
  <w:num w:numId="3" w16cid:durableId="1678115461">
    <w:abstractNumId w:val="2"/>
  </w:num>
  <w:num w:numId="4" w16cid:durableId="969171782">
    <w:abstractNumId w:val="7"/>
  </w:num>
  <w:num w:numId="5" w16cid:durableId="812136617">
    <w:abstractNumId w:val="1"/>
  </w:num>
  <w:num w:numId="6" w16cid:durableId="2081979082">
    <w:abstractNumId w:val="5"/>
  </w:num>
  <w:num w:numId="7" w16cid:durableId="1746948387">
    <w:abstractNumId w:val="8"/>
  </w:num>
  <w:num w:numId="8" w16cid:durableId="349793749">
    <w:abstractNumId w:val="6"/>
  </w:num>
  <w:num w:numId="9" w16cid:durableId="3212015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2696"/>
    <w:rsid w:val="00001F53"/>
    <w:rsid w:val="00017152"/>
    <w:rsid w:val="00026922"/>
    <w:rsid w:val="00026FC5"/>
    <w:rsid w:val="0003062E"/>
    <w:rsid w:val="0003657E"/>
    <w:rsid w:val="00040741"/>
    <w:rsid w:val="00074858"/>
    <w:rsid w:val="000768F2"/>
    <w:rsid w:val="00086734"/>
    <w:rsid w:val="00093706"/>
    <w:rsid w:val="000B1BBE"/>
    <w:rsid w:val="000B219D"/>
    <w:rsid w:val="000C0609"/>
    <w:rsid w:val="000D504E"/>
    <w:rsid w:val="000E0B03"/>
    <w:rsid w:val="00100DAD"/>
    <w:rsid w:val="001072DB"/>
    <w:rsid w:val="00117F02"/>
    <w:rsid w:val="001262C9"/>
    <w:rsid w:val="001327DE"/>
    <w:rsid w:val="001A198E"/>
    <w:rsid w:val="001A7036"/>
    <w:rsid w:val="001B00AC"/>
    <w:rsid w:val="001B0A30"/>
    <w:rsid w:val="001D6C6F"/>
    <w:rsid w:val="00224E0B"/>
    <w:rsid w:val="0023190B"/>
    <w:rsid w:val="00255DA4"/>
    <w:rsid w:val="002616D3"/>
    <w:rsid w:val="00266633"/>
    <w:rsid w:val="0026670D"/>
    <w:rsid w:val="0028494E"/>
    <w:rsid w:val="00286DEF"/>
    <w:rsid w:val="0028727B"/>
    <w:rsid w:val="002C5CBE"/>
    <w:rsid w:val="002D0FE8"/>
    <w:rsid w:val="002F67AF"/>
    <w:rsid w:val="00306A7D"/>
    <w:rsid w:val="00306D99"/>
    <w:rsid w:val="003140C8"/>
    <w:rsid w:val="00330BFE"/>
    <w:rsid w:val="00340FAA"/>
    <w:rsid w:val="003758CE"/>
    <w:rsid w:val="003808F9"/>
    <w:rsid w:val="003C0022"/>
    <w:rsid w:val="003C1BBC"/>
    <w:rsid w:val="003C1F9E"/>
    <w:rsid w:val="003D76DD"/>
    <w:rsid w:val="003E5779"/>
    <w:rsid w:val="003F3F97"/>
    <w:rsid w:val="004062C5"/>
    <w:rsid w:val="00413AE6"/>
    <w:rsid w:val="00426C65"/>
    <w:rsid w:val="00433ECE"/>
    <w:rsid w:val="004530D8"/>
    <w:rsid w:val="0047208B"/>
    <w:rsid w:val="00472E77"/>
    <w:rsid w:val="004772CB"/>
    <w:rsid w:val="00490106"/>
    <w:rsid w:val="004A79F2"/>
    <w:rsid w:val="004C49E5"/>
    <w:rsid w:val="004D6377"/>
    <w:rsid w:val="004F1B55"/>
    <w:rsid w:val="004F1D2C"/>
    <w:rsid w:val="0052534B"/>
    <w:rsid w:val="005336A2"/>
    <w:rsid w:val="0054577E"/>
    <w:rsid w:val="00593049"/>
    <w:rsid w:val="005C48C7"/>
    <w:rsid w:val="005F4955"/>
    <w:rsid w:val="00622BE1"/>
    <w:rsid w:val="006517A1"/>
    <w:rsid w:val="00651E68"/>
    <w:rsid w:val="00672B60"/>
    <w:rsid w:val="006733C3"/>
    <w:rsid w:val="00675E5B"/>
    <w:rsid w:val="0067649B"/>
    <w:rsid w:val="0069108F"/>
    <w:rsid w:val="006962C4"/>
    <w:rsid w:val="006E04F0"/>
    <w:rsid w:val="006F12C3"/>
    <w:rsid w:val="006F74A1"/>
    <w:rsid w:val="00705F88"/>
    <w:rsid w:val="00737172"/>
    <w:rsid w:val="007447D8"/>
    <w:rsid w:val="007A0A12"/>
    <w:rsid w:val="007A0F7D"/>
    <w:rsid w:val="007A5663"/>
    <w:rsid w:val="007B6E2A"/>
    <w:rsid w:val="007C3C37"/>
    <w:rsid w:val="007C4C0D"/>
    <w:rsid w:val="007E59AD"/>
    <w:rsid w:val="007F7504"/>
    <w:rsid w:val="00802410"/>
    <w:rsid w:val="008315A1"/>
    <w:rsid w:val="00837B9B"/>
    <w:rsid w:val="0084643A"/>
    <w:rsid w:val="00873C18"/>
    <w:rsid w:val="00880822"/>
    <w:rsid w:val="008A0B53"/>
    <w:rsid w:val="008A37E5"/>
    <w:rsid w:val="008A3F6E"/>
    <w:rsid w:val="008A54AA"/>
    <w:rsid w:val="008C3A6A"/>
    <w:rsid w:val="008D0526"/>
    <w:rsid w:val="00907A39"/>
    <w:rsid w:val="009114A0"/>
    <w:rsid w:val="009141EC"/>
    <w:rsid w:val="009154AC"/>
    <w:rsid w:val="00930287"/>
    <w:rsid w:val="009623E3"/>
    <w:rsid w:val="009631BF"/>
    <w:rsid w:val="00964711"/>
    <w:rsid w:val="00966350"/>
    <w:rsid w:val="00974BDE"/>
    <w:rsid w:val="009E6FBF"/>
    <w:rsid w:val="009F1429"/>
    <w:rsid w:val="009F35AB"/>
    <w:rsid w:val="00A01714"/>
    <w:rsid w:val="00A03309"/>
    <w:rsid w:val="00A1799C"/>
    <w:rsid w:val="00A2215E"/>
    <w:rsid w:val="00A32892"/>
    <w:rsid w:val="00A46FFD"/>
    <w:rsid w:val="00A5069A"/>
    <w:rsid w:val="00A64FED"/>
    <w:rsid w:val="00A81CBF"/>
    <w:rsid w:val="00A839E7"/>
    <w:rsid w:val="00A96A39"/>
    <w:rsid w:val="00AB5380"/>
    <w:rsid w:val="00AB70D7"/>
    <w:rsid w:val="00AC061C"/>
    <w:rsid w:val="00AC2562"/>
    <w:rsid w:val="00AC2EA1"/>
    <w:rsid w:val="00AE7DD5"/>
    <w:rsid w:val="00B12183"/>
    <w:rsid w:val="00B1595F"/>
    <w:rsid w:val="00B3413F"/>
    <w:rsid w:val="00B36645"/>
    <w:rsid w:val="00B655B6"/>
    <w:rsid w:val="00B7755B"/>
    <w:rsid w:val="00BA3A30"/>
    <w:rsid w:val="00BA73EE"/>
    <w:rsid w:val="00BD4D2F"/>
    <w:rsid w:val="00BE4802"/>
    <w:rsid w:val="00BE5827"/>
    <w:rsid w:val="00BE6F0B"/>
    <w:rsid w:val="00C20BC2"/>
    <w:rsid w:val="00C44DE3"/>
    <w:rsid w:val="00C4520D"/>
    <w:rsid w:val="00C45D32"/>
    <w:rsid w:val="00C45F86"/>
    <w:rsid w:val="00C46D1E"/>
    <w:rsid w:val="00C46FB6"/>
    <w:rsid w:val="00C52C58"/>
    <w:rsid w:val="00C60B34"/>
    <w:rsid w:val="00CA025F"/>
    <w:rsid w:val="00CD738E"/>
    <w:rsid w:val="00CF30D6"/>
    <w:rsid w:val="00CF3CA6"/>
    <w:rsid w:val="00D11751"/>
    <w:rsid w:val="00D14296"/>
    <w:rsid w:val="00D27581"/>
    <w:rsid w:val="00D5184E"/>
    <w:rsid w:val="00D609ED"/>
    <w:rsid w:val="00D645B9"/>
    <w:rsid w:val="00D65262"/>
    <w:rsid w:val="00D66F2F"/>
    <w:rsid w:val="00D96A19"/>
    <w:rsid w:val="00DB0B92"/>
    <w:rsid w:val="00DB48DC"/>
    <w:rsid w:val="00E11B36"/>
    <w:rsid w:val="00E15A3C"/>
    <w:rsid w:val="00E15DFE"/>
    <w:rsid w:val="00E34C54"/>
    <w:rsid w:val="00E45D54"/>
    <w:rsid w:val="00E5592C"/>
    <w:rsid w:val="00E655AC"/>
    <w:rsid w:val="00E838B9"/>
    <w:rsid w:val="00E94ECB"/>
    <w:rsid w:val="00EA4E3C"/>
    <w:rsid w:val="00EA74B7"/>
    <w:rsid w:val="00EC07CF"/>
    <w:rsid w:val="00EC40C7"/>
    <w:rsid w:val="00ED2696"/>
    <w:rsid w:val="00EF62D6"/>
    <w:rsid w:val="00F321AE"/>
    <w:rsid w:val="00F52AF5"/>
    <w:rsid w:val="00F71711"/>
    <w:rsid w:val="00FA5609"/>
    <w:rsid w:val="00FB0256"/>
    <w:rsid w:val="00FC5C48"/>
    <w:rsid w:val="00FE0094"/>
    <w:rsid w:val="00FE3233"/>
    <w:rsid w:val="00FF088A"/>
    <w:rsid w:val="01148F07"/>
    <w:rsid w:val="01227CDD"/>
    <w:rsid w:val="01E32A7C"/>
    <w:rsid w:val="01E78420"/>
    <w:rsid w:val="024BA251"/>
    <w:rsid w:val="02918C90"/>
    <w:rsid w:val="02A54E14"/>
    <w:rsid w:val="02BE4D3E"/>
    <w:rsid w:val="02F4BB23"/>
    <w:rsid w:val="03174BCD"/>
    <w:rsid w:val="03597F20"/>
    <w:rsid w:val="04B3D261"/>
    <w:rsid w:val="04C3A165"/>
    <w:rsid w:val="050D0417"/>
    <w:rsid w:val="051EB12D"/>
    <w:rsid w:val="051F24E2"/>
    <w:rsid w:val="0543D132"/>
    <w:rsid w:val="0575082C"/>
    <w:rsid w:val="05A3EBDE"/>
    <w:rsid w:val="069EC341"/>
    <w:rsid w:val="06A183B3"/>
    <w:rsid w:val="06D517EA"/>
    <w:rsid w:val="06E0A16D"/>
    <w:rsid w:val="072B1B12"/>
    <w:rsid w:val="0735AD80"/>
    <w:rsid w:val="0750E1E6"/>
    <w:rsid w:val="078A973B"/>
    <w:rsid w:val="079CA971"/>
    <w:rsid w:val="07ECFB27"/>
    <w:rsid w:val="07F05FBE"/>
    <w:rsid w:val="0856C5A4"/>
    <w:rsid w:val="08D389EA"/>
    <w:rsid w:val="091314D6"/>
    <w:rsid w:val="09740474"/>
    <w:rsid w:val="09BF4082"/>
    <w:rsid w:val="09CFE554"/>
    <w:rsid w:val="09D2E2DE"/>
    <w:rsid w:val="09E0753A"/>
    <w:rsid w:val="0A38B16D"/>
    <w:rsid w:val="0A39C41C"/>
    <w:rsid w:val="0AB95F31"/>
    <w:rsid w:val="0ABB3F77"/>
    <w:rsid w:val="0AECE95B"/>
    <w:rsid w:val="0AF725F3"/>
    <w:rsid w:val="0B311CF6"/>
    <w:rsid w:val="0B854791"/>
    <w:rsid w:val="0C0C08A0"/>
    <w:rsid w:val="0C70EA52"/>
    <w:rsid w:val="0CB6F6C0"/>
    <w:rsid w:val="0CCB58FC"/>
    <w:rsid w:val="0CD42E2D"/>
    <w:rsid w:val="0CEFF9B9"/>
    <w:rsid w:val="0D0BBD28"/>
    <w:rsid w:val="0D2F1969"/>
    <w:rsid w:val="0D3BAE4E"/>
    <w:rsid w:val="0D635A48"/>
    <w:rsid w:val="0D753504"/>
    <w:rsid w:val="0D8E54F8"/>
    <w:rsid w:val="0DA8BB52"/>
    <w:rsid w:val="0DBDEC82"/>
    <w:rsid w:val="0E1DEC08"/>
    <w:rsid w:val="0E418C4A"/>
    <w:rsid w:val="0E4F6135"/>
    <w:rsid w:val="0E9F0911"/>
    <w:rsid w:val="0ED18B1B"/>
    <w:rsid w:val="0F1013DE"/>
    <w:rsid w:val="0F42CB6E"/>
    <w:rsid w:val="0F580F90"/>
    <w:rsid w:val="0FC6C4FF"/>
    <w:rsid w:val="0FC77B0D"/>
    <w:rsid w:val="0FF787A1"/>
    <w:rsid w:val="101C285E"/>
    <w:rsid w:val="1030FB91"/>
    <w:rsid w:val="10629CEF"/>
    <w:rsid w:val="1081B312"/>
    <w:rsid w:val="10DB265A"/>
    <w:rsid w:val="10E25A75"/>
    <w:rsid w:val="10EC254B"/>
    <w:rsid w:val="111D5670"/>
    <w:rsid w:val="111D5C44"/>
    <w:rsid w:val="11377792"/>
    <w:rsid w:val="11AD05CA"/>
    <w:rsid w:val="1221A7BD"/>
    <w:rsid w:val="12F78856"/>
    <w:rsid w:val="1314FD6D"/>
    <w:rsid w:val="13263844"/>
    <w:rsid w:val="13305489"/>
    <w:rsid w:val="1342D8A9"/>
    <w:rsid w:val="138938C6"/>
    <w:rsid w:val="13E35DC3"/>
    <w:rsid w:val="13EF8D6B"/>
    <w:rsid w:val="143FE9B4"/>
    <w:rsid w:val="1461E452"/>
    <w:rsid w:val="14672A95"/>
    <w:rsid w:val="14D35A7D"/>
    <w:rsid w:val="150C5A3A"/>
    <w:rsid w:val="153A2B4E"/>
    <w:rsid w:val="153E3A7D"/>
    <w:rsid w:val="15545C60"/>
    <w:rsid w:val="15A56E7B"/>
    <w:rsid w:val="166BF60C"/>
    <w:rsid w:val="168D29D0"/>
    <w:rsid w:val="16997711"/>
    <w:rsid w:val="16E0B550"/>
    <w:rsid w:val="16E6AC60"/>
    <w:rsid w:val="173AB809"/>
    <w:rsid w:val="175D8FF0"/>
    <w:rsid w:val="175E761A"/>
    <w:rsid w:val="178412F6"/>
    <w:rsid w:val="1787F827"/>
    <w:rsid w:val="178E12F7"/>
    <w:rsid w:val="187D7890"/>
    <w:rsid w:val="18883E21"/>
    <w:rsid w:val="189D4B2D"/>
    <w:rsid w:val="190EB413"/>
    <w:rsid w:val="191FE357"/>
    <w:rsid w:val="1966D80F"/>
    <w:rsid w:val="198BAE14"/>
    <w:rsid w:val="19B43939"/>
    <w:rsid w:val="19D117D3"/>
    <w:rsid w:val="19F77EF8"/>
    <w:rsid w:val="1A0A8FDE"/>
    <w:rsid w:val="1A33D214"/>
    <w:rsid w:val="1B0EB5A6"/>
    <w:rsid w:val="1B3937AF"/>
    <w:rsid w:val="1B42AD39"/>
    <w:rsid w:val="1B842A59"/>
    <w:rsid w:val="1B904475"/>
    <w:rsid w:val="1B934F59"/>
    <w:rsid w:val="1C1184CE"/>
    <w:rsid w:val="1C21D2A5"/>
    <w:rsid w:val="1CBBDFB3"/>
    <w:rsid w:val="1CC0C57B"/>
    <w:rsid w:val="1CE2EA94"/>
    <w:rsid w:val="1CEF4A95"/>
    <w:rsid w:val="1D2C14D6"/>
    <w:rsid w:val="1D2F1FBA"/>
    <w:rsid w:val="1DA14E6D"/>
    <w:rsid w:val="1DB663A2"/>
    <w:rsid w:val="1DC8240E"/>
    <w:rsid w:val="1DDC0FCA"/>
    <w:rsid w:val="1E045446"/>
    <w:rsid w:val="1E191A82"/>
    <w:rsid w:val="1E4CD805"/>
    <w:rsid w:val="1E8B1AF6"/>
    <w:rsid w:val="1E9E3002"/>
    <w:rsid w:val="1EBB99AA"/>
    <w:rsid w:val="1EFF23DB"/>
    <w:rsid w:val="1F5B810E"/>
    <w:rsid w:val="1F7AEA06"/>
    <w:rsid w:val="1F971261"/>
    <w:rsid w:val="1F984BE9"/>
    <w:rsid w:val="1FCD6E73"/>
    <w:rsid w:val="200CA8D2"/>
    <w:rsid w:val="2066C07C"/>
    <w:rsid w:val="212130D0"/>
    <w:rsid w:val="21A91B43"/>
    <w:rsid w:val="21BF4B1E"/>
    <w:rsid w:val="21D11494"/>
    <w:rsid w:val="21E8828C"/>
    <w:rsid w:val="225D4393"/>
    <w:rsid w:val="2271CE5A"/>
    <w:rsid w:val="2283A410"/>
    <w:rsid w:val="22933BDB"/>
    <w:rsid w:val="22B59659"/>
    <w:rsid w:val="23747175"/>
    <w:rsid w:val="239E613E"/>
    <w:rsid w:val="23AC070B"/>
    <w:rsid w:val="2518B7AF"/>
    <w:rsid w:val="258EC699"/>
    <w:rsid w:val="25A96F1C"/>
    <w:rsid w:val="25D564EC"/>
    <w:rsid w:val="25E0B709"/>
    <w:rsid w:val="26863A7E"/>
    <w:rsid w:val="2690198A"/>
    <w:rsid w:val="26D60200"/>
    <w:rsid w:val="27CA2C91"/>
    <w:rsid w:val="27E4D056"/>
    <w:rsid w:val="281BF105"/>
    <w:rsid w:val="2821466C"/>
    <w:rsid w:val="283824A2"/>
    <w:rsid w:val="283EA587"/>
    <w:rsid w:val="28523FF0"/>
    <w:rsid w:val="285358C2"/>
    <w:rsid w:val="287391A2"/>
    <w:rsid w:val="28F2554D"/>
    <w:rsid w:val="28FBD529"/>
    <w:rsid w:val="290D05AE"/>
    <w:rsid w:val="290FBE90"/>
    <w:rsid w:val="291857CB"/>
    <w:rsid w:val="292B1F6E"/>
    <w:rsid w:val="295DBE80"/>
    <w:rsid w:val="297FB929"/>
    <w:rsid w:val="2A63B7E2"/>
    <w:rsid w:val="2AC8AA15"/>
    <w:rsid w:val="2AE049EB"/>
    <w:rsid w:val="2AE181E9"/>
    <w:rsid w:val="2AEF7E2E"/>
    <w:rsid w:val="2B1F8CFA"/>
    <w:rsid w:val="2B249074"/>
    <w:rsid w:val="2B4F5B79"/>
    <w:rsid w:val="2B699DFE"/>
    <w:rsid w:val="2BFF8843"/>
    <w:rsid w:val="2C2C0184"/>
    <w:rsid w:val="2CC40440"/>
    <w:rsid w:val="2CED29B2"/>
    <w:rsid w:val="2D056E5F"/>
    <w:rsid w:val="2D05B7DA"/>
    <w:rsid w:val="2D376EE7"/>
    <w:rsid w:val="2D50C777"/>
    <w:rsid w:val="2D686E43"/>
    <w:rsid w:val="2D960667"/>
    <w:rsid w:val="2E1CD0ED"/>
    <w:rsid w:val="2E2B2692"/>
    <w:rsid w:val="2E5805D9"/>
    <w:rsid w:val="2F372905"/>
    <w:rsid w:val="2F6196D1"/>
    <w:rsid w:val="302AEBF8"/>
    <w:rsid w:val="302E0C93"/>
    <w:rsid w:val="3056E1C8"/>
    <w:rsid w:val="30AA0B64"/>
    <w:rsid w:val="30ABC032"/>
    <w:rsid w:val="31200519"/>
    <w:rsid w:val="319F4032"/>
    <w:rsid w:val="31D75FB8"/>
    <w:rsid w:val="31E7A6D9"/>
    <w:rsid w:val="31ED6B7F"/>
    <w:rsid w:val="320E65C6"/>
    <w:rsid w:val="3224389A"/>
    <w:rsid w:val="329297E8"/>
    <w:rsid w:val="32C804C6"/>
    <w:rsid w:val="32CBAE90"/>
    <w:rsid w:val="32CF8DF4"/>
    <w:rsid w:val="33628CBA"/>
    <w:rsid w:val="33710D73"/>
    <w:rsid w:val="33893BE0"/>
    <w:rsid w:val="34110788"/>
    <w:rsid w:val="343933AA"/>
    <w:rsid w:val="34707EC1"/>
    <w:rsid w:val="355672E2"/>
    <w:rsid w:val="36133C64"/>
    <w:rsid w:val="3681D594"/>
    <w:rsid w:val="36827178"/>
    <w:rsid w:val="36CFB30D"/>
    <w:rsid w:val="36D3E54F"/>
    <w:rsid w:val="380B0102"/>
    <w:rsid w:val="3819A5C0"/>
    <w:rsid w:val="384001CE"/>
    <w:rsid w:val="38451065"/>
    <w:rsid w:val="38E1517D"/>
    <w:rsid w:val="390CCEF6"/>
    <w:rsid w:val="3952FC82"/>
    <w:rsid w:val="3958ED43"/>
    <w:rsid w:val="398AC4E6"/>
    <w:rsid w:val="39DFD74F"/>
    <w:rsid w:val="39F08DAF"/>
    <w:rsid w:val="3A381EEC"/>
    <w:rsid w:val="3A86D2D3"/>
    <w:rsid w:val="3A983AA3"/>
    <w:rsid w:val="3ABD71D5"/>
    <w:rsid w:val="3AE8F515"/>
    <w:rsid w:val="3B67CF03"/>
    <w:rsid w:val="3BC72DCE"/>
    <w:rsid w:val="3C2FD84F"/>
    <w:rsid w:val="3C710DEA"/>
    <w:rsid w:val="3D1D6C5E"/>
    <w:rsid w:val="3D237FAF"/>
    <w:rsid w:val="3D3564D0"/>
    <w:rsid w:val="3D70FAA1"/>
    <w:rsid w:val="3DB54E15"/>
    <w:rsid w:val="3DDBEA3A"/>
    <w:rsid w:val="3DF62CBF"/>
    <w:rsid w:val="3F2D3CD6"/>
    <w:rsid w:val="3F990254"/>
    <w:rsid w:val="3FF15B4A"/>
    <w:rsid w:val="40410FC2"/>
    <w:rsid w:val="4066D701"/>
    <w:rsid w:val="4075F7F1"/>
    <w:rsid w:val="40A89B63"/>
    <w:rsid w:val="40EBB879"/>
    <w:rsid w:val="40F86832"/>
    <w:rsid w:val="4117834B"/>
    <w:rsid w:val="414A75B0"/>
    <w:rsid w:val="41A28C4E"/>
    <w:rsid w:val="42DD9D9D"/>
    <w:rsid w:val="4311608D"/>
    <w:rsid w:val="434D9D56"/>
    <w:rsid w:val="435A35EA"/>
    <w:rsid w:val="43E890C3"/>
    <w:rsid w:val="4411C965"/>
    <w:rsid w:val="4447C880"/>
    <w:rsid w:val="44662C89"/>
    <w:rsid w:val="44C13F13"/>
    <w:rsid w:val="44E164AE"/>
    <w:rsid w:val="453D5239"/>
    <w:rsid w:val="45569CF9"/>
    <w:rsid w:val="45889B13"/>
    <w:rsid w:val="45F7BE12"/>
    <w:rsid w:val="46607711"/>
    <w:rsid w:val="46608785"/>
    <w:rsid w:val="466A7B12"/>
    <w:rsid w:val="46A5A9A2"/>
    <w:rsid w:val="46CDEAB6"/>
    <w:rsid w:val="47B19B02"/>
    <w:rsid w:val="47D9486C"/>
    <w:rsid w:val="47E1C6CC"/>
    <w:rsid w:val="47F9DE0F"/>
    <w:rsid w:val="480A0B48"/>
    <w:rsid w:val="48199F4E"/>
    <w:rsid w:val="48271B81"/>
    <w:rsid w:val="486A4137"/>
    <w:rsid w:val="488004FD"/>
    <w:rsid w:val="489D6E40"/>
    <w:rsid w:val="497862F2"/>
    <w:rsid w:val="4A19C953"/>
    <w:rsid w:val="4A6E2FA4"/>
    <w:rsid w:val="4AF4A16F"/>
    <w:rsid w:val="4B08FB6F"/>
    <w:rsid w:val="4B94DEEA"/>
    <w:rsid w:val="4BA1E1F9"/>
    <w:rsid w:val="4C2C09A2"/>
    <w:rsid w:val="4C4502CC"/>
    <w:rsid w:val="4C585C9B"/>
    <w:rsid w:val="4C6C6610"/>
    <w:rsid w:val="4CE3FD28"/>
    <w:rsid w:val="4D68C007"/>
    <w:rsid w:val="4D70EB66"/>
    <w:rsid w:val="4D89EA1F"/>
    <w:rsid w:val="4D8D775F"/>
    <w:rsid w:val="4E083671"/>
    <w:rsid w:val="4E1ECE1D"/>
    <w:rsid w:val="4EA23ACE"/>
    <w:rsid w:val="4EA901CD"/>
    <w:rsid w:val="4ECCA89A"/>
    <w:rsid w:val="4EE4A695"/>
    <w:rsid w:val="4F15FA8C"/>
    <w:rsid w:val="4F7E37C0"/>
    <w:rsid w:val="4FC29E64"/>
    <w:rsid w:val="50706681"/>
    <w:rsid w:val="508B16E2"/>
    <w:rsid w:val="50C290A5"/>
    <w:rsid w:val="51047367"/>
    <w:rsid w:val="512295DB"/>
    <w:rsid w:val="512DE514"/>
    <w:rsid w:val="515F40B2"/>
    <w:rsid w:val="5171B12B"/>
    <w:rsid w:val="51728B99"/>
    <w:rsid w:val="518C4623"/>
    <w:rsid w:val="51B35FF6"/>
    <w:rsid w:val="51DFEE76"/>
    <w:rsid w:val="520DBEE6"/>
    <w:rsid w:val="525BA792"/>
    <w:rsid w:val="526C88AB"/>
    <w:rsid w:val="526ED5DD"/>
    <w:rsid w:val="5312BCB0"/>
    <w:rsid w:val="533FB3D1"/>
    <w:rsid w:val="534A1291"/>
    <w:rsid w:val="5378473A"/>
    <w:rsid w:val="53F4FB3C"/>
    <w:rsid w:val="542549AC"/>
    <w:rsid w:val="54DF8E9B"/>
    <w:rsid w:val="552660A1"/>
    <w:rsid w:val="55468F68"/>
    <w:rsid w:val="555BB1B1"/>
    <w:rsid w:val="555E8805"/>
    <w:rsid w:val="556BD208"/>
    <w:rsid w:val="5578FC3E"/>
    <w:rsid w:val="56102EB6"/>
    <w:rsid w:val="5689C4BB"/>
    <w:rsid w:val="56C651CB"/>
    <w:rsid w:val="56F833A4"/>
    <w:rsid w:val="5711E1AC"/>
    <w:rsid w:val="572F62FB"/>
    <w:rsid w:val="57B549E5"/>
    <w:rsid w:val="57C7BECC"/>
    <w:rsid w:val="58064ED2"/>
    <w:rsid w:val="58397C07"/>
    <w:rsid w:val="583A4381"/>
    <w:rsid w:val="583F547C"/>
    <w:rsid w:val="58AF750F"/>
    <w:rsid w:val="59CB80D0"/>
    <w:rsid w:val="59DC8161"/>
    <w:rsid w:val="5A4AA1EC"/>
    <w:rsid w:val="5A940F2D"/>
    <w:rsid w:val="5B076FBC"/>
    <w:rsid w:val="5B5B59E9"/>
    <w:rsid w:val="5B65AAAC"/>
    <w:rsid w:val="5B8E109A"/>
    <w:rsid w:val="5BE6C9AD"/>
    <w:rsid w:val="5C195933"/>
    <w:rsid w:val="5CC18C7C"/>
    <w:rsid w:val="5D3C4412"/>
    <w:rsid w:val="5D816086"/>
    <w:rsid w:val="5DAF6C3F"/>
    <w:rsid w:val="5DB9C22B"/>
    <w:rsid w:val="5F209238"/>
    <w:rsid w:val="5F38BC37"/>
    <w:rsid w:val="5F4AFB16"/>
    <w:rsid w:val="5FA590C0"/>
    <w:rsid w:val="5FDD42E0"/>
    <w:rsid w:val="5FE36978"/>
    <w:rsid w:val="60452640"/>
    <w:rsid w:val="604B0505"/>
    <w:rsid w:val="61709E99"/>
    <w:rsid w:val="618CA23D"/>
    <w:rsid w:val="61975D5E"/>
    <w:rsid w:val="61E3FF28"/>
    <w:rsid w:val="61ECB550"/>
    <w:rsid w:val="628513F2"/>
    <w:rsid w:val="62D3F3CF"/>
    <w:rsid w:val="62E24FF1"/>
    <w:rsid w:val="6363E98F"/>
    <w:rsid w:val="63CC65F4"/>
    <w:rsid w:val="63F0A20A"/>
    <w:rsid w:val="645CF7A6"/>
    <w:rsid w:val="646CD7B1"/>
    <w:rsid w:val="6495C5B3"/>
    <w:rsid w:val="64B37604"/>
    <w:rsid w:val="64CC4EEA"/>
    <w:rsid w:val="65C4D410"/>
    <w:rsid w:val="6649FFBB"/>
    <w:rsid w:val="664F4665"/>
    <w:rsid w:val="665A45E1"/>
    <w:rsid w:val="668DEBBF"/>
    <w:rsid w:val="66AC203A"/>
    <w:rsid w:val="66DCA372"/>
    <w:rsid w:val="671D3240"/>
    <w:rsid w:val="672E733A"/>
    <w:rsid w:val="67A5F899"/>
    <w:rsid w:val="67BBC2FA"/>
    <w:rsid w:val="68249E5A"/>
    <w:rsid w:val="68BD885B"/>
    <w:rsid w:val="68DDC01F"/>
    <w:rsid w:val="6982F8B3"/>
    <w:rsid w:val="69D58764"/>
    <w:rsid w:val="6A063564"/>
    <w:rsid w:val="6A23E945"/>
    <w:rsid w:val="6A2D6C91"/>
    <w:rsid w:val="6A3BA778"/>
    <w:rsid w:val="6A659CD0"/>
    <w:rsid w:val="6A8871BE"/>
    <w:rsid w:val="6AA8E795"/>
    <w:rsid w:val="6B1BBD0B"/>
    <w:rsid w:val="6B7D6252"/>
    <w:rsid w:val="6B920EE3"/>
    <w:rsid w:val="6BE09371"/>
    <w:rsid w:val="6BF01DEE"/>
    <w:rsid w:val="6C1B0A26"/>
    <w:rsid w:val="6C4C0E5E"/>
    <w:rsid w:val="6C5CBFAB"/>
    <w:rsid w:val="6CB5CCE0"/>
    <w:rsid w:val="6CE63B97"/>
    <w:rsid w:val="6CEF76E2"/>
    <w:rsid w:val="6CF48223"/>
    <w:rsid w:val="6D17F6BE"/>
    <w:rsid w:val="6D4261AA"/>
    <w:rsid w:val="6D45A99B"/>
    <w:rsid w:val="6D8BEE4F"/>
    <w:rsid w:val="6DE79A50"/>
    <w:rsid w:val="6E0931B3"/>
    <w:rsid w:val="6E0FE7E0"/>
    <w:rsid w:val="6E27C90F"/>
    <w:rsid w:val="6E95BB83"/>
    <w:rsid w:val="6ECE5D7B"/>
    <w:rsid w:val="6EF92338"/>
    <w:rsid w:val="6EFCFF3E"/>
    <w:rsid w:val="6F583353"/>
    <w:rsid w:val="6F971038"/>
    <w:rsid w:val="700F28CF"/>
    <w:rsid w:val="702717A4"/>
    <w:rsid w:val="7101EB2D"/>
    <w:rsid w:val="713E508D"/>
    <w:rsid w:val="715E204E"/>
    <w:rsid w:val="7166EB8E"/>
    <w:rsid w:val="71E09949"/>
    <w:rsid w:val="7227439F"/>
    <w:rsid w:val="724D45D5"/>
    <w:rsid w:val="727030DC"/>
    <w:rsid w:val="73459009"/>
    <w:rsid w:val="73681023"/>
    <w:rsid w:val="73F356B9"/>
    <w:rsid w:val="73F4862A"/>
    <w:rsid w:val="7488F572"/>
    <w:rsid w:val="749DE4E5"/>
    <w:rsid w:val="749E8C50"/>
    <w:rsid w:val="74F14041"/>
    <w:rsid w:val="75571CE7"/>
    <w:rsid w:val="755EE461"/>
    <w:rsid w:val="75A987E1"/>
    <w:rsid w:val="75B98C6F"/>
    <w:rsid w:val="766F074A"/>
    <w:rsid w:val="76D95531"/>
    <w:rsid w:val="770EA808"/>
    <w:rsid w:val="771025E7"/>
    <w:rsid w:val="777384DF"/>
    <w:rsid w:val="77C35D31"/>
    <w:rsid w:val="77D62D12"/>
    <w:rsid w:val="77D915E2"/>
    <w:rsid w:val="787D1F5D"/>
    <w:rsid w:val="788E979D"/>
    <w:rsid w:val="78A0C6E3"/>
    <w:rsid w:val="79825A90"/>
    <w:rsid w:val="79882B72"/>
    <w:rsid w:val="7999B78B"/>
    <w:rsid w:val="79B95946"/>
    <w:rsid w:val="79BC9F43"/>
    <w:rsid w:val="7A75997C"/>
    <w:rsid w:val="7A761D83"/>
    <w:rsid w:val="7AA28AA7"/>
    <w:rsid w:val="7AC003C3"/>
    <w:rsid w:val="7B8D5129"/>
    <w:rsid w:val="7BC6385F"/>
    <w:rsid w:val="7C4F0BB9"/>
    <w:rsid w:val="7CF3C105"/>
    <w:rsid w:val="7D835079"/>
    <w:rsid w:val="7DAE64F0"/>
    <w:rsid w:val="7DC7A45D"/>
    <w:rsid w:val="7DCC28B8"/>
    <w:rsid w:val="7F05F87D"/>
    <w:rsid w:val="7FD1F05B"/>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B4981C"/>
  <w15:chartTrackingRefBased/>
  <w15:docId w15:val="{90E7F29B-1933-4149-9ACE-16517A10EC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86DEF"/>
    <w:pPr>
      <w:spacing w:after="0" w:line="240" w:lineRule="auto"/>
    </w:pPr>
    <w:rPr>
      <w:rFonts w:ascii="Calibri" w:eastAsiaTheme="minorEastAsia" w:hAnsi="Calibri" w:cs="Calibri"/>
    </w:rPr>
  </w:style>
  <w:style w:type="paragraph" w:styleId="berschrift1">
    <w:name w:val="heading 1"/>
    <w:basedOn w:val="Standard"/>
    <w:link w:val="berschrift1Zchn"/>
    <w:uiPriority w:val="9"/>
    <w:qFormat/>
    <w:rsid w:val="001072DB"/>
    <w:pPr>
      <w:spacing w:before="100" w:beforeAutospacing="1" w:after="100" w:afterAutospacing="1"/>
      <w:outlineLvl w:val="0"/>
    </w:pPr>
    <w:rPr>
      <w:rFonts w:asciiTheme="minorHAnsi" w:hAnsiTheme="minorHAnsi" w:cstheme="minorBidi"/>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E655AC"/>
    <w:pPr>
      <w:ind w:left="720"/>
      <w:contextualSpacing/>
    </w:pPr>
  </w:style>
  <w:style w:type="paragraph" w:styleId="Sprechblasentext">
    <w:name w:val="Balloon Text"/>
    <w:basedOn w:val="Standard"/>
    <w:link w:val="SprechblasentextZchn"/>
    <w:uiPriority w:val="99"/>
    <w:semiHidden/>
    <w:unhideWhenUsed/>
    <w:rsid w:val="00E655AC"/>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655AC"/>
    <w:rPr>
      <w:rFonts w:ascii="Segoe UI" w:hAnsi="Segoe UI" w:cs="Segoe UI"/>
      <w:sz w:val="18"/>
      <w:szCs w:val="18"/>
    </w:rPr>
  </w:style>
  <w:style w:type="character" w:styleId="Kommentarzeichen">
    <w:name w:val="annotation reference"/>
    <w:basedOn w:val="Absatz-Standardschriftart"/>
    <w:uiPriority w:val="99"/>
    <w:semiHidden/>
    <w:unhideWhenUsed/>
    <w:rsid w:val="003758CE"/>
    <w:rPr>
      <w:sz w:val="16"/>
      <w:szCs w:val="16"/>
    </w:rPr>
  </w:style>
  <w:style w:type="paragraph" w:styleId="Kommentartext">
    <w:name w:val="annotation text"/>
    <w:basedOn w:val="Standard"/>
    <w:link w:val="KommentartextZchn"/>
    <w:uiPriority w:val="99"/>
    <w:semiHidden/>
    <w:unhideWhenUsed/>
    <w:rsid w:val="003758CE"/>
    <w:rPr>
      <w:sz w:val="20"/>
      <w:szCs w:val="20"/>
    </w:rPr>
  </w:style>
  <w:style w:type="character" w:customStyle="1" w:styleId="KommentartextZchn">
    <w:name w:val="Kommentartext Zchn"/>
    <w:basedOn w:val="Absatz-Standardschriftart"/>
    <w:link w:val="Kommentartext"/>
    <w:uiPriority w:val="99"/>
    <w:semiHidden/>
    <w:rsid w:val="003758CE"/>
    <w:rPr>
      <w:rFonts w:ascii="Calibri" w:hAnsi="Calibri" w:cs="Calibri"/>
      <w:sz w:val="20"/>
      <w:szCs w:val="20"/>
    </w:rPr>
  </w:style>
  <w:style w:type="paragraph" w:styleId="Kommentarthema">
    <w:name w:val="annotation subject"/>
    <w:basedOn w:val="Kommentartext"/>
    <w:next w:val="Kommentartext"/>
    <w:link w:val="KommentarthemaZchn"/>
    <w:uiPriority w:val="99"/>
    <w:semiHidden/>
    <w:unhideWhenUsed/>
    <w:rsid w:val="003758CE"/>
    <w:rPr>
      <w:b/>
      <w:bCs/>
    </w:rPr>
  </w:style>
  <w:style w:type="character" w:customStyle="1" w:styleId="KommentarthemaZchn">
    <w:name w:val="Kommentarthema Zchn"/>
    <w:basedOn w:val="KommentartextZchn"/>
    <w:link w:val="Kommentarthema"/>
    <w:uiPriority w:val="99"/>
    <w:semiHidden/>
    <w:rsid w:val="003758CE"/>
    <w:rPr>
      <w:rFonts w:ascii="Calibri" w:hAnsi="Calibri" w:cs="Calibri"/>
      <w:b/>
      <w:bCs/>
      <w:sz w:val="20"/>
      <w:szCs w:val="20"/>
    </w:rPr>
  </w:style>
  <w:style w:type="paragraph" w:styleId="berarbeitung">
    <w:name w:val="Revision"/>
    <w:hidden/>
    <w:uiPriority w:val="99"/>
    <w:semiHidden/>
    <w:rsid w:val="00EC07CF"/>
    <w:pPr>
      <w:spacing w:after="0" w:line="240" w:lineRule="auto"/>
    </w:pPr>
    <w:rPr>
      <w:rFonts w:ascii="Calibri" w:hAnsi="Calibri" w:cs="Calibri"/>
    </w:rPr>
  </w:style>
  <w:style w:type="character" w:styleId="Hyperlink">
    <w:name w:val="Hyperlink"/>
    <w:basedOn w:val="Absatz-Standardschriftart"/>
    <w:uiPriority w:val="99"/>
    <w:unhideWhenUsed/>
    <w:rsid w:val="00A32892"/>
    <w:rPr>
      <w:color w:val="0563C1" w:themeColor="hyperlink"/>
      <w:u w:val="single"/>
    </w:rPr>
  </w:style>
  <w:style w:type="character" w:styleId="NichtaufgelsteErwhnung">
    <w:name w:val="Unresolved Mention"/>
    <w:basedOn w:val="Absatz-Standardschriftart"/>
    <w:uiPriority w:val="99"/>
    <w:semiHidden/>
    <w:unhideWhenUsed/>
    <w:rsid w:val="00A32892"/>
    <w:rPr>
      <w:color w:val="605E5C"/>
      <w:shd w:val="clear" w:color="auto" w:fill="E1DFDD"/>
    </w:rPr>
  </w:style>
  <w:style w:type="table" w:styleId="Tabellenraster">
    <w:name w:val="Table Grid"/>
    <w:basedOn w:val="NormaleTabelle"/>
    <w:uiPriority w:val="39"/>
    <w:rsid w:val="002849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2616D3"/>
    <w:pPr>
      <w:tabs>
        <w:tab w:val="center" w:pos="4536"/>
        <w:tab w:val="right" w:pos="9072"/>
      </w:tabs>
    </w:pPr>
  </w:style>
  <w:style w:type="character" w:customStyle="1" w:styleId="KopfzeileZchn">
    <w:name w:val="Kopfzeile Zchn"/>
    <w:basedOn w:val="Absatz-Standardschriftart"/>
    <w:link w:val="Kopfzeile"/>
    <w:uiPriority w:val="99"/>
    <w:rsid w:val="002616D3"/>
    <w:rPr>
      <w:rFonts w:ascii="Calibri" w:hAnsi="Calibri" w:cs="Calibri"/>
    </w:rPr>
  </w:style>
  <w:style w:type="paragraph" w:styleId="Fuzeile">
    <w:name w:val="footer"/>
    <w:basedOn w:val="Standard"/>
    <w:link w:val="FuzeileZchn"/>
    <w:uiPriority w:val="99"/>
    <w:unhideWhenUsed/>
    <w:rsid w:val="002616D3"/>
    <w:pPr>
      <w:tabs>
        <w:tab w:val="center" w:pos="4536"/>
        <w:tab w:val="right" w:pos="9072"/>
      </w:tabs>
    </w:pPr>
  </w:style>
  <w:style w:type="character" w:customStyle="1" w:styleId="FuzeileZchn">
    <w:name w:val="Fußzeile Zchn"/>
    <w:basedOn w:val="Absatz-Standardschriftart"/>
    <w:link w:val="Fuzeile"/>
    <w:uiPriority w:val="99"/>
    <w:rsid w:val="002616D3"/>
    <w:rPr>
      <w:rFonts w:ascii="Calibri" w:hAnsi="Calibri" w:cs="Calibri"/>
    </w:rPr>
  </w:style>
  <w:style w:type="character" w:customStyle="1" w:styleId="berschrift1Zchn">
    <w:name w:val="Überschrift 1 Zchn"/>
    <w:basedOn w:val="Absatz-Standardschriftart"/>
    <w:link w:val="berschrift1"/>
    <w:uiPriority w:val="9"/>
    <w:rsid w:val="001072DB"/>
    <w:rPr>
      <w:rFonts w:eastAsiaTheme="minorEastAsia"/>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240964">
      <w:bodyDiv w:val="1"/>
      <w:marLeft w:val="0"/>
      <w:marRight w:val="0"/>
      <w:marTop w:val="0"/>
      <w:marBottom w:val="0"/>
      <w:divBdr>
        <w:top w:val="none" w:sz="0" w:space="0" w:color="auto"/>
        <w:left w:val="none" w:sz="0" w:space="0" w:color="auto"/>
        <w:bottom w:val="none" w:sz="0" w:space="0" w:color="auto"/>
        <w:right w:val="none" w:sz="0" w:space="0" w:color="auto"/>
      </w:divBdr>
    </w:div>
    <w:div w:id="283731493">
      <w:bodyDiv w:val="1"/>
      <w:marLeft w:val="0"/>
      <w:marRight w:val="0"/>
      <w:marTop w:val="0"/>
      <w:marBottom w:val="0"/>
      <w:divBdr>
        <w:top w:val="none" w:sz="0" w:space="0" w:color="auto"/>
        <w:left w:val="none" w:sz="0" w:space="0" w:color="auto"/>
        <w:bottom w:val="none" w:sz="0" w:space="0" w:color="auto"/>
        <w:right w:val="none" w:sz="0" w:space="0" w:color="auto"/>
      </w:divBdr>
    </w:div>
    <w:div w:id="451288477">
      <w:bodyDiv w:val="1"/>
      <w:marLeft w:val="0"/>
      <w:marRight w:val="0"/>
      <w:marTop w:val="0"/>
      <w:marBottom w:val="0"/>
      <w:divBdr>
        <w:top w:val="none" w:sz="0" w:space="0" w:color="auto"/>
        <w:left w:val="none" w:sz="0" w:space="0" w:color="auto"/>
        <w:bottom w:val="none" w:sz="0" w:space="0" w:color="auto"/>
        <w:right w:val="none" w:sz="0" w:space="0" w:color="auto"/>
      </w:divBdr>
    </w:div>
    <w:div w:id="2025666794">
      <w:bodyDiv w:val="1"/>
      <w:marLeft w:val="0"/>
      <w:marRight w:val="0"/>
      <w:marTop w:val="0"/>
      <w:marBottom w:val="0"/>
      <w:divBdr>
        <w:top w:val="none" w:sz="0" w:space="0" w:color="auto"/>
        <w:left w:val="none" w:sz="0" w:space="0" w:color="auto"/>
        <w:bottom w:val="none" w:sz="0" w:space="0" w:color="auto"/>
        <w:right w:val="none" w:sz="0" w:space="0" w:color="auto"/>
      </w:divBdr>
    </w:div>
    <w:div w:id="2038578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urrelektronik.d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christine.gnaedig@murrelektronik.de"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cc-stuttgart.de"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urrelektronik@cc-stuttgart.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EA32E6CFAA90C48B37EBAA8E900B05A" ma:contentTypeVersion="8" ma:contentTypeDescription="Ein neues Dokument erstellen." ma:contentTypeScope="" ma:versionID="b973e226526f5a673b76d559e96ec911">
  <xsd:schema xmlns:xsd="http://www.w3.org/2001/XMLSchema" xmlns:xs="http://www.w3.org/2001/XMLSchema" xmlns:p="http://schemas.microsoft.com/office/2006/metadata/properties" xmlns:ns2="2c365274-5729-4644-84b9-650fe3e1a6c5" xmlns:ns3="c4988262-f06e-4672-97c2-3148e0139070" targetNamespace="http://schemas.microsoft.com/office/2006/metadata/properties" ma:root="true" ma:fieldsID="5fecdd1ec1a77f5b22ddcdfc6d5a7433" ns2:_="" ns3:_="">
    <xsd:import namespace="2c365274-5729-4644-84b9-650fe3e1a6c5"/>
    <xsd:import namespace="c4988262-f06e-4672-97c2-3148e013907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365274-5729-4644-84b9-650fe3e1a6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95af7e8f-c140-4d0b-bc85-082acfe606bd"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988262-f06e-4672-97c2-3148e0139070"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17c10f5-4a3b-438a-b657-e611ee4c8775}" ma:internalName="TaxCatchAll" ma:showField="CatchAllData" ma:web="c4988262-f06e-4672-97c2-3148e01390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c4988262-f06e-4672-97c2-3148e0139070" xsi:nil="true"/>
    <lcf76f155ced4ddcb4097134ff3c332f xmlns="2c365274-5729-4644-84b9-650fe3e1a6c5">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B988711-5276-4B4E-B0E2-48D4A6446B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365274-5729-4644-84b9-650fe3e1a6c5"/>
    <ds:schemaRef ds:uri="c4988262-f06e-4672-97c2-3148e01390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E54B90E-6654-469A-8CCC-F9D36B16DDA4}">
  <ds:schemaRefs>
    <ds:schemaRef ds:uri="http://schemas.openxmlformats.org/officeDocument/2006/bibliography"/>
  </ds:schemaRefs>
</ds:datastoreItem>
</file>

<file path=customXml/itemProps3.xml><?xml version="1.0" encoding="utf-8"?>
<ds:datastoreItem xmlns:ds="http://schemas.openxmlformats.org/officeDocument/2006/customXml" ds:itemID="{52552FDF-C159-45B6-ADB0-F2A9FC5265F4}">
  <ds:schemaRefs>
    <ds:schemaRef ds:uri="http://schemas.microsoft.com/office/2006/metadata/properties"/>
    <ds:schemaRef ds:uri="http://schemas.microsoft.com/office/infopath/2007/PartnerControls"/>
    <ds:schemaRef ds:uri="c4988262-f06e-4672-97c2-3148e0139070"/>
    <ds:schemaRef ds:uri="2c365274-5729-4644-84b9-650fe3e1a6c5"/>
  </ds:schemaRefs>
</ds:datastoreItem>
</file>

<file path=customXml/itemProps4.xml><?xml version="1.0" encoding="utf-8"?>
<ds:datastoreItem xmlns:ds="http://schemas.openxmlformats.org/officeDocument/2006/customXml" ds:itemID="{31B67AA7-EB62-4045-AB7D-F01420B2E58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484</Words>
  <Characters>3056</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Kho</dc:creator>
  <cp:keywords/>
  <dc:description/>
  <cp:lastModifiedBy>Oliver Barth</cp:lastModifiedBy>
  <cp:revision>10</cp:revision>
  <dcterms:created xsi:type="dcterms:W3CDTF">2021-11-16T16:24:00Z</dcterms:created>
  <dcterms:modified xsi:type="dcterms:W3CDTF">2023-06-26T12:37:00Z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0x0101004EA32E6CFAA90C48B37EBAA8E900B05A</vt:lpwstr>
  </property>
</Properties>
</file>