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31CA80" w14:textId="77777777" w:rsidR="00B625C8" w:rsidRPr="00237A7F" w:rsidRDefault="00B625C8" w:rsidP="00B625C8">
      <w:pPr>
        <w:rPr>
          <w:sz w:val="32"/>
          <w:szCs w:val="32"/>
        </w:rPr>
      </w:pPr>
      <w:bookmarkStart w:id="0" w:name="_Hlk43112606"/>
      <w:bookmarkStart w:id="1" w:name="_Hlk45115359"/>
      <w:bookmarkEnd w:id="0"/>
      <w:r w:rsidRPr="00237A7F">
        <w:rPr>
          <w:noProof/>
          <w:lang w:eastAsia="de-DE"/>
        </w:rPr>
        <w:drawing>
          <wp:anchor distT="0" distB="0" distL="114300" distR="114300" simplePos="0" relativeHeight="251658240" behindDoc="1" locked="0" layoutInCell="1" allowOverlap="1" wp14:anchorId="38665ADC" wp14:editId="49B88C87">
            <wp:simplePos x="0" y="0"/>
            <wp:positionH relativeFrom="column">
              <wp:posOffset>4900930</wp:posOffset>
            </wp:positionH>
            <wp:positionV relativeFrom="page">
              <wp:posOffset>304800</wp:posOffset>
            </wp:positionV>
            <wp:extent cx="1432560" cy="621665"/>
            <wp:effectExtent l="0" t="0" r="0" b="6985"/>
            <wp:wrapNone/>
            <wp:docPr id="1" name="Grafik 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7A7F">
        <w:rPr>
          <w:sz w:val="32"/>
          <w:szCs w:val="32"/>
        </w:rPr>
        <w:t>Pressemitteilung von Murrelektronik</w:t>
      </w:r>
    </w:p>
    <w:p w14:paraId="5D3261CC" w14:textId="77777777" w:rsidR="00B625C8" w:rsidRPr="00237A7F" w:rsidRDefault="00B625C8" w:rsidP="00B625C8"/>
    <w:p w14:paraId="70DEAC05" w14:textId="53D87E56" w:rsidR="00B625C8" w:rsidRPr="00237A7F" w:rsidRDefault="00B625C8" w:rsidP="00B625C8">
      <w:r w:rsidRPr="00F7225D">
        <w:t xml:space="preserve">Veröffentlichungsdatum: </w:t>
      </w:r>
      <w:bookmarkStart w:id="2" w:name="_Hlk46836558"/>
      <w:r w:rsidR="00D4523B">
        <w:t>November</w:t>
      </w:r>
      <w:r w:rsidRPr="00F7225D">
        <w:t xml:space="preserve"> </w:t>
      </w:r>
      <w:bookmarkEnd w:id="2"/>
      <w:r w:rsidRPr="00F7225D">
        <w:t>2020</w:t>
      </w:r>
    </w:p>
    <w:p w14:paraId="297A1EA6" w14:textId="77777777" w:rsidR="00B625C8" w:rsidRPr="00237A7F" w:rsidRDefault="00B625C8" w:rsidP="00B625C8">
      <w:r w:rsidRPr="00237A7F">
        <w:t>Ansprechpartnerin: Silke Krüger-Schubert, Telefon 07191/47 1123, presse@murrelektronik.de</w:t>
      </w:r>
    </w:p>
    <w:p w14:paraId="4CF69042" w14:textId="12BCBD84" w:rsidR="00237A7F" w:rsidRPr="006D636A" w:rsidRDefault="00B625C8" w:rsidP="00B625C8">
      <w:r w:rsidRPr="006D636A">
        <w:t xml:space="preserve">Stichworte: </w:t>
      </w:r>
      <w:r w:rsidR="00774E13">
        <w:t>Automatisierungstechnik, IO-Link, SPS</w:t>
      </w:r>
      <w:r w:rsidR="0050663D">
        <w:t xml:space="preserve"> </w:t>
      </w:r>
      <w:r w:rsidR="00774E13">
        <w:t>Connect</w:t>
      </w:r>
    </w:p>
    <w:p w14:paraId="2A091888" w14:textId="2AC5EF2C" w:rsidR="00B625C8" w:rsidRPr="00237A7F" w:rsidRDefault="006E73FE" w:rsidP="00B625C8">
      <w:r>
        <w:t>1.7</w:t>
      </w:r>
      <w:r w:rsidR="00DC258F">
        <w:t>92</w:t>
      </w:r>
      <w:r w:rsidR="00B625C8" w:rsidRPr="00C921D4">
        <w:t xml:space="preserve"> Zeichen, inklusive Leerzeichen</w:t>
      </w:r>
    </w:p>
    <w:p w14:paraId="39FEEA1B" w14:textId="3CDFFD76" w:rsidR="00B625C8" w:rsidRPr="00237A7F" w:rsidRDefault="00B625C8" w:rsidP="00B625C8">
      <w:r w:rsidRPr="00237A7F">
        <w:t xml:space="preserve">Autor: </w:t>
      </w:r>
      <w:r w:rsidR="00AC716F">
        <w:t>Murrelektronik</w:t>
      </w:r>
    </w:p>
    <w:p w14:paraId="0367D957" w14:textId="77777777" w:rsidR="00B625C8" w:rsidRPr="000A69E0" w:rsidRDefault="00B625C8" w:rsidP="00B625C8">
      <w:bookmarkStart w:id="3" w:name="_Hlk46236997"/>
      <w:r w:rsidRPr="000A69E0">
        <w:t>- - - - - - - - - - - - - - - - - - - - - - - - - - - - - - - - - - - - - - - - - - - - - - - - - - - -</w:t>
      </w:r>
    </w:p>
    <w:bookmarkEnd w:id="3"/>
    <w:p w14:paraId="025A8B99" w14:textId="77777777" w:rsidR="00E30FA9" w:rsidRDefault="00E30FA9" w:rsidP="003C50C0">
      <w:pPr>
        <w:rPr>
          <w:i/>
          <w:iCs/>
        </w:rPr>
      </w:pPr>
    </w:p>
    <w:p w14:paraId="420995AE" w14:textId="4015AF9C" w:rsidR="00B625C8" w:rsidRPr="000E54F3" w:rsidRDefault="00774E13" w:rsidP="003C50C0">
      <w:pPr>
        <w:rPr>
          <w:b/>
          <w:bCs/>
          <w:i/>
          <w:iCs/>
          <w:sz w:val="40"/>
          <w:szCs w:val="40"/>
        </w:rPr>
      </w:pPr>
      <w:r w:rsidRPr="000E54F3">
        <w:rPr>
          <w:b/>
          <w:bCs/>
          <w:i/>
          <w:iCs/>
          <w:sz w:val="40"/>
          <w:szCs w:val="40"/>
        </w:rPr>
        <w:t>Dezentrale Automatisierungstechnik zum Abendbrot</w:t>
      </w:r>
    </w:p>
    <w:p w14:paraId="00C1531F" w14:textId="5AAE6D12" w:rsidR="00AC716F" w:rsidRDefault="000E54F3" w:rsidP="00AC716F">
      <w:pPr>
        <w:pStyle w:val="berschrift1"/>
      </w:pPr>
      <w:r>
        <w:t>Online</w:t>
      </w:r>
      <w:r w:rsidR="00117C15">
        <w:t>-</w:t>
      </w:r>
      <w:r>
        <w:t>Event zur SPS</w:t>
      </w:r>
      <w:r w:rsidR="0050663D">
        <w:t xml:space="preserve"> </w:t>
      </w:r>
      <w:r>
        <w:t>Connect wird mit mehr als 200 Teilnehmer*Innen die virtuelle Alternative zur Messe-Party.</w:t>
      </w:r>
    </w:p>
    <w:p w14:paraId="5492EC76" w14:textId="5FE6073E" w:rsidR="00117C15" w:rsidRDefault="00B5005A" w:rsidP="00AC716F">
      <w:r>
        <w:t>Abstand halten und in Verbindung bleiben – Murrelektronik hat das Thema virtuelle Messe um den sozialen Aspekt erweitert. Mit Erfolg, den</w:t>
      </w:r>
      <w:r w:rsidR="000B4F7E">
        <w:t>n</w:t>
      </w:r>
      <w:r>
        <w:t xml:space="preserve"> d</w:t>
      </w:r>
      <w:r w:rsidR="00346EA9">
        <w:t xml:space="preserve">er virtuelle Besprechungsraum zur „Stay connected – die Online-Brotzeit“ schien förmlich aus allen Nähten zu platzen. Mehr als 200 Gäste hatten sich versammelt, um virtuell mit dem Oppenweiler Systemtechnik-Spezialisten zu Abend zu essen. „Da haben wir offensichtlich das </w:t>
      </w:r>
      <w:r w:rsidR="005727F8">
        <w:t>R</w:t>
      </w:r>
      <w:r w:rsidR="00346EA9">
        <w:t xml:space="preserve">ichtige zur richtigen Zeit getan“, freut sich Dr. Ulrich Viethen, Geschäftsführer </w:t>
      </w:r>
      <w:r w:rsidR="005727F8">
        <w:t>von</w:t>
      </w:r>
      <w:r w:rsidR="00346EA9">
        <w:t xml:space="preserve"> Murrelektronik. Und sein Geschäftsführungskollege Jürgen Zeltwanger ergänzt: „Auf den ersten Blick passen Brotzeit und Automatisierungstechnik vielleicht nicht zusammen. Auf den zweiten eint sie aber der Wunsch nach Verbindung. Verbindung von Produktionsanlagen durch Installationstechnik und Verbindung von Menschen über ein gemeinsames Abendessen.“</w:t>
      </w:r>
    </w:p>
    <w:p w14:paraId="7859DE72" w14:textId="0809B2B6" w:rsidR="00346EA9" w:rsidRDefault="00346EA9" w:rsidP="00AC716F">
      <w:r>
        <w:t xml:space="preserve">Am reich gedeckten Tisch unterhielten </w:t>
      </w:r>
      <w:r w:rsidR="00117C15">
        <w:t xml:space="preserve">sich </w:t>
      </w:r>
      <w:r>
        <w:t>die beiden Geschäftsführer mit dem Leiter Appl</w:t>
      </w:r>
      <w:r w:rsidR="005727F8">
        <w:t>ication Sales Consulting</w:t>
      </w:r>
      <w:r>
        <w:t xml:space="preserve">, Wolfgang Wiedemann, und dem </w:t>
      </w:r>
      <w:r w:rsidR="00030EAB">
        <w:t>Leiter des internationalen Vertriebes</w:t>
      </w:r>
      <w:r>
        <w:t>, Jens Möllmann, über die Herausforderungen der Branche</w:t>
      </w:r>
      <w:r w:rsidR="00117C15">
        <w:t xml:space="preserve"> und beleuchteten den Stand der Technik bei IO-Link</w:t>
      </w:r>
      <w:r>
        <w:t xml:space="preserve">. </w:t>
      </w:r>
      <w:r w:rsidR="00117C15">
        <w:t>Die Gäste schalteten sich immer wieder mit Fragen und Anregungen in die Online-Diskussion ein. Der bekannte Redner Dr. Stefan Frädrich steuerte interessante Einblicke in die Motivationsbereitschaft des Menschen in Zeiten der digitalen Transformation bei. Damit alle die Online-Brotzeit auch so richtig genießen konnten, hatte Murrelektronik an die Teilnehmer Brotzeitboxen mit allerlei schwäbischen Spezialitäten geschickt. Ganz nach dem Motto: „Der Mensch lebt nicht von der Automatisierungstechnik allein.“</w:t>
      </w:r>
    </w:p>
    <w:p w14:paraId="7005E2EF" w14:textId="4589073F" w:rsidR="00E30FA9" w:rsidRDefault="00E30FA9" w:rsidP="00AC716F"/>
    <w:p w14:paraId="58BF2F68" w14:textId="78B3D044" w:rsidR="00C34AEE" w:rsidRDefault="00C34AEE">
      <w:pPr>
        <w:rPr>
          <w:sz w:val="32"/>
          <w:szCs w:val="32"/>
        </w:rPr>
      </w:pPr>
      <w:r>
        <w:rPr>
          <w:sz w:val="32"/>
          <w:szCs w:val="32"/>
        </w:rPr>
        <w:br w:type="page"/>
      </w:r>
    </w:p>
    <w:p w14:paraId="4761FD1E" w14:textId="5E4D5B94" w:rsidR="0062029F" w:rsidRDefault="00E30FA9" w:rsidP="00E30FA9">
      <w:pPr>
        <w:rPr>
          <w:sz w:val="32"/>
          <w:szCs w:val="32"/>
        </w:rPr>
      </w:pPr>
      <w:r w:rsidRPr="004D7B7F">
        <w:rPr>
          <w:sz w:val="32"/>
          <w:szCs w:val="32"/>
        </w:rPr>
        <w:lastRenderedPageBreak/>
        <w:t>Bildhinweise</w:t>
      </w:r>
    </w:p>
    <w:p w14:paraId="0CE149BB" w14:textId="0E7E2696" w:rsidR="0062029F" w:rsidRDefault="00E5155C" w:rsidP="00E30FA9">
      <w:pPr>
        <w:rPr>
          <w:sz w:val="32"/>
          <w:szCs w:val="32"/>
        </w:rPr>
      </w:pPr>
      <w:r>
        <w:rPr>
          <w:noProof/>
        </w:rPr>
        <w:drawing>
          <wp:inline distT="0" distB="0" distL="0" distR="0" wp14:anchorId="189B0377" wp14:editId="0DE09DD6">
            <wp:extent cx="5753735" cy="2829560"/>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53735" cy="2829560"/>
                    </a:xfrm>
                    <a:prstGeom prst="rect">
                      <a:avLst/>
                    </a:prstGeom>
                    <a:noFill/>
                    <a:ln>
                      <a:noFill/>
                    </a:ln>
                  </pic:spPr>
                </pic:pic>
              </a:graphicData>
            </a:graphic>
          </wp:inline>
        </w:drawing>
      </w:r>
    </w:p>
    <w:p w14:paraId="55152D7A" w14:textId="2C0258EA" w:rsidR="0062029F" w:rsidRPr="00E30FA9" w:rsidRDefault="00E5155C" w:rsidP="0062029F">
      <w:pPr>
        <w:rPr>
          <w:i/>
          <w:iCs/>
        </w:rPr>
      </w:pPr>
      <w:r>
        <w:rPr>
          <w:i/>
          <w:iCs/>
        </w:rPr>
        <w:t>Am reich gedeckten Tisch: Ulrich Viethen, Wolfgang Wiedemann, Jürgen Zeltwanger und Jens Möllmann</w:t>
      </w:r>
      <w:bookmarkEnd w:id="1"/>
    </w:p>
    <w:sectPr w:rsidR="0062029F" w:rsidRPr="00E30F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776"/>
    <w:rsid w:val="00022538"/>
    <w:rsid w:val="00030EAB"/>
    <w:rsid w:val="000416E9"/>
    <w:rsid w:val="00060A10"/>
    <w:rsid w:val="000751D5"/>
    <w:rsid w:val="000A69E0"/>
    <w:rsid w:val="000B4F7E"/>
    <w:rsid w:val="000D1FB0"/>
    <w:rsid w:val="000D230C"/>
    <w:rsid w:val="000E54F3"/>
    <w:rsid w:val="000F4589"/>
    <w:rsid w:val="00117C15"/>
    <w:rsid w:val="00121AB3"/>
    <w:rsid w:val="00154CE6"/>
    <w:rsid w:val="00166D1B"/>
    <w:rsid w:val="001A7D28"/>
    <w:rsid w:val="001B09A0"/>
    <w:rsid w:val="00237A7F"/>
    <w:rsid w:val="002419BB"/>
    <w:rsid w:val="00245B31"/>
    <w:rsid w:val="00267B9D"/>
    <w:rsid w:val="00346EA9"/>
    <w:rsid w:val="0035440A"/>
    <w:rsid w:val="00392887"/>
    <w:rsid w:val="003B30B0"/>
    <w:rsid w:val="003C50C0"/>
    <w:rsid w:val="003E1F04"/>
    <w:rsid w:val="003E618E"/>
    <w:rsid w:val="004126B5"/>
    <w:rsid w:val="0043012D"/>
    <w:rsid w:val="00452B61"/>
    <w:rsid w:val="004630E7"/>
    <w:rsid w:val="00491E6A"/>
    <w:rsid w:val="004A328C"/>
    <w:rsid w:val="004D4AEC"/>
    <w:rsid w:val="0050663D"/>
    <w:rsid w:val="00514079"/>
    <w:rsid w:val="0057003B"/>
    <w:rsid w:val="005727F8"/>
    <w:rsid w:val="005E2B27"/>
    <w:rsid w:val="005E44F3"/>
    <w:rsid w:val="00610FAC"/>
    <w:rsid w:val="0061774A"/>
    <w:rsid w:val="0062029F"/>
    <w:rsid w:val="006C55C5"/>
    <w:rsid w:val="006D636A"/>
    <w:rsid w:val="006D71A6"/>
    <w:rsid w:val="006E73FE"/>
    <w:rsid w:val="006F1922"/>
    <w:rsid w:val="00712B0B"/>
    <w:rsid w:val="00774E13"/>
    <w:rsid w:val="007A1106"/>
    <w:rsid w:val="007F7380"/>
    <w:rsid w:val="00810951"/>
    <w:rsid w:val="00816623"/>
    <w:rsid w:val="00824776"/>
    <w:rsid w:val="008B5F50"/>
    <w:rsid w:val="008E4F54"/>
    <w:rsid w:val="00913B2C"/>
    <w:rsid w:val="00974A86"/>
    <w:rsid w:val="009A2A7A"/>
    <w:rsid w:val="00AC716F"/>
    <w:rsid w:val="00AD4F3C"/>
    <w:rsid w:val="00B14CC1"/>
    <w:rsid w:val="00B5005A"/>
    <w:rsid w:val="00B52D94"/>
    <w:rsid w:val="00B625C8"/>
    <w:rsid w:val="00B739CF"/>
    <w:rsid w:val="00B92982"/>
    <w:rsid w:val="00B961DD"/>
    <w:rsid w:val="00C34AEE"/>
    <w:rsid w:val="00C921D4"/>
    <w:rsid w:val="00CA5883"/>
    <w:rsid w:val="00CE1E0A"/>
    <w:rsid w:val="00D355AA"/>
    <w:rsid w:val="00D4523B"/>
    <w:rsid w:val="00D767C0"/>
    <w:rsid w:val="00DC258F"/>
    <w:rsid w:val="00E0283C"/>
    <w:rsid w:val="00E30FA9"/>
    <w:rsid w:val="00E34AD9"/>
    <w:rsid w:val="00E4276E"/>
    <w:rsid w:val="00E5155C"/>
    <w:rsid w:val="00E63EBC"/>
    <w:rsid w:val="00E835F3"/>
    <w:rsid w:val="00E94268"/>
    <w:rsid w:val="00EE5081"/>
    <w:rsid w:val="00F401A5"/>
    <w:rsid w:val="00F477E7"/>
    <w:rsid w:val="00F7225D"/>
    <w:rsid w:val="00F77D7E"/>
    <w:rsid w:val="00FE0C33"/>
    <w:rsid w:val="00FF2584"/>
    <w:rsid w:val="367230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1CE22"/>
  <w15:chartTrackingRefBased/>
  <w15:docId w15:val="{3ACA2F03-3BD6-437B-BB27-15DCA9018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B625C8"/>
    <w:pPr>
      <w:spacing w:before="100" w:beforeAutospacing="1" w:after="100" w:afterAutospacing="1" w:line="240" w:lineRule="auto"/>
      <w:outlineLvl w:val="0"/>
    </w:pPr>
    <w:rPr>
      <w:sz w:val="32"/>
      <w:szCs w:val="32"/>
    </w:rPr>
  </w:style>
  <w:style w:type="paragraph" w:styleId="berschrift2">
    <w:name w:val="heading 2"/>
    <w:basedOn w:val="Standard"/>
    <w:link w:val="berschrift2Zchn"/>
    <w:uiPriority w:val="9"/>
    <w:qFormat/>
    <w:rsid w:val="00C921D4"/>
    <w:pPr>
      <w:spacing w:before="360" w:after="120" w:line="240" w:lineRule="auto"/>
      <w:outlineLvl w:val="1"/>
    </w:pPr>
    <w:rPr>
      <w:rFonts w:eastAsia="Times New Roman" w:cs="Times New Roman"/>
      <w:b/>
      <w:bCs/>
      <w:lang w:eastAsia="de-DE"/>
    </w:rPr>
  </w:style>
  <w:style w:type="paragraph" w:styleId="berschrift3">
    <w:name w:val="heading 3"/>
    <w:basedOn w:val="Standard"/>
    <w:next w:val="Standard"/>
    <w:link w:val="berschrift3Zchn"/>
    <w:uiPriority w:val="9"/>
    <w:semiHidden/>
    <w:unhideWhenUsed/>
    <w:qFormat/>
    <w:rsid w:val="0082477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767C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625C8"/>
    <w:rPr>
      <w:sz w:val="32"/>
      <w:szCs w:val="32"/>
    </w:rPr>
  </w:style>
  <w:style w:type="character" w:customStyle="1" w:styleId="berschrift2Zchn">
    <w:name w:val="Überschrift 2 Zchn"/>
    <w:basedOn w:val="Absatz-Standardschriftart"/>
    <w:link w:val="berschrift2"/>
    <w:uiPriority w:val="9"/>
    <w:rsid w:val="00C921D4"/>
    <w:rPr>
      <w:rFonts w:eastAsia="Times New Roman" w:cs="Times New Roman"/>
      <w:b/>
      <w:bCs/>
      <w:lang w:eastAsia="de-DE"/>
    </w:rPr>
  </w:style>
  <w:style w:type="character" w:customStyle="1" w:styleId="berschrift3Zchn">
    <w:name w:val="Überschrift 3 Zchn"/>
    <w:basedOn w:val="Absatz-Standardschriftart"/>
    <w:link w:val="berschrift3"/>
    <w:uiPriority w:val="9"/>
    <w:semiHidden/>
    <w:rsid w:val="00824776"/>
    <w:rPr>
      <w:rFonts w:asciiTheme="majorHAnsi" w:eastAsiaTheme="majorEastAsia" w:hAnsiTheme="majorHAnsi" w:cstheme="majorBidi"/>
      <w:color w:val="1F3763" w:themeColor="accent1" w:themeShade="7F"/>
      <w:sz w:val="24"/>
      <w:szCs w:val="24"/>
    </w:rPr>
  </w:style>
  <w:style w:type="paragraph" w:styleId="StandardWeb">
    <w:name w:val="Normal (Web)"/>
    <w:basedOn w:val="Standard"/>
    <w:uiPriority w:val="99"/>
    <w:semiHidden/>
    <w:unhideWhenUsed/>
    <w:rsid w:val="008247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ead">
    <w:name w:val="lead"/>
    <w:basedOn w:val="Absatz-Standardschriftart"/>
    <w:rsid w:val="00824776"/>
  </w:style>
  <w:style w:type="character" w:styleId="Hervorhebung">
    <w:name w:val="Emphasis"/>
    <w:basedOn w:val="Absatz-Standardschriftart"/>
    <w:uiPriority w:val="20"/>
    <w:qFormat/>
    <w:rsid w:val="00824776"/>
    <w:rPr>
      <w:i/>
      <w:iCs/>
    </w:rPr>
  </w:style>
  <w:style w:type="paragraph" w:styleId="KeinLeerraum">
    <w:name w:val="No Spacing"/>
    <w:uiPriority w:val="1"/>
    <w:qFormat/>
    <w:rsid w:val="00D767C0"/>
    <w:pPr>
      <w:spacing w:after="0" w:line="240" w:lineRule="auto"/>
    </w:pPr>
  </w:style>
  <w:style w:type="character" w:customStyle="1" w:styleId="berschrift4Zchn">
    <w:name w:val="Überschrift 4 Zchn"/>
    <w:basedOn w:val="Absatz-Standardschriftart"/>
    <w:link w:val="berschrift4"/>
    <w:uiPriority w:val="9"/>
    <w:semiHidden/>
    <w:rsid w:val="00D767C0"/>
    <w:rPr>
      <w:rFonts w:asciiTheme="majorHAnsi" w:eastAsiaTheme="majorEastAsia" w:hAnsiTheme="majorHAnsi" w:cstheme="majorBidi"/>
      <w:i/>
      <w:iCs/>
      <w:color w:val="2F5496" w:themeColor="accent1" w:themeShade="BF"/>
    </w:rPr>
  </w:style>
  <w:style w:type="character" w:styleId="Hyperlink">
    <w:name w:val="Hyperlink"/>
    <w:basedOn w:val="Absatz-Standardschriftart"/>
    <w:uiPriority w:val="99"/>
    <w:unhideWhenUsed/>
    <w:rsid w:val="00D767C0"/>
    <w:rPr>
      <w:color w:val="0000FF"/>
      <w:u w:val="single"/>
    </w:rPr>
  </w:style>
  <w:style w:type="character" w:styleId="BesuchterLink">
    <w:name w:val="FollowedHyperlink"/>
    <w:basedOn w:val="Absatz-Standardschriftart"/>
    <w:uiPriority w:val="99"/>
    <w:semiHidden/>
    <w:unhideWhenUsed/>
    <w:rsid w:val="00237A7F"/>
    <w:rPr>
      <w:color w:val="954F72" w:themeColor="followedHyperlink"/>
      <w:u w:val="single"/>
    </w:rPr>
  </w:style>
  <w:style w:type="character" w:styleId="NichtaufgelsteErwhnung">
    <w:name w:val="Unresolved Mention"/>
    <w:basedOn w:val="Absatz-Standardschriftart"/>
    <w:uiPriority w:val="99"/>
    <w:semiHidden/>
    <w:unhideWhenUsed/>
    <w:rsid w:val="00712B0B"/>
    <w:rPr>
      <w:color w:val="605E5C"/>
      <w:shd w:val="clear" w:color="auto" w:fill="E1DFDD"/>
    </w:rPr>
  </w:style>
  <w:style w:type="character" w:styleId="Kommentarzeichen">
    <w:name w:val="annotation reference"/>
    <w:basedOn w:val="Absatz-Standardschriftart"/>
    <w:uiPriority w:val="99"/>
    <w:semiHidden/>
    <w:unhideWhenUsed/>
    <w:rsid w:val="007F7380"/>
    <w:rPr>
      <w:sz w:val="16"/>
      <w:szCs w:val="16"/>
    </w:rPr>
  </w:style>
  <w:style w:type="paragraph" w:styleId="Kommentartext">
    <w:name w:val="annotation text"/>
    <w:basedOn w:val="Standard"/>
    <w:link w:val="KommentartextZchn"/>
    <w:uiPriority w:val="99"/>
    <w:semiHidden/>
    <w:unhideWhenUsed/>
    <w:rsid w:val="007F73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7380"/>
    <w:rPr>
      <w:sz w:val="20"/>
      <w:szCs w:val="20"/>
    </w:rPr>
  </w:style>
  <w:style w:type="paragraph" w:styleId="Kommentarthema">
    <w:name w:val="annotation subject"/>
    <w:basedOn w:val="Kommentartext"/>
    <w:next w:val="Kommentartext"/>
    <w:link w:val="KommentarthemaZchn"/>
    <w:uiPriority w:val="99"/>
    <w:semiHidden/>
    <w:unhideWhenUsed/>
    <w:rsid w:val="007F7380"/>
    <w:rPr>
      <w:b/>
      <w:bCs/>
    </w:rPr>
  </w:style>
  <w:style w:type="character" w:customStyle="1" w:styleId="KommentarthemaZchn">
    <w:name w:val="Kommentarthema Zchn"/>
    <w:basedOn w:val="KommentartextZchn"/>
    <w:link w:val="Kommentarthema"/>
    <w:uiPriority w:val="99"/>
    <w:semiHidden/>
    <w:rsid w:val="007F7380"/>
    <w:rPr>
      <w:b/>
      <w:bCs/>
      <w:sz w:val="20"/>
      <w:szCs w:val="20"/>
    </w:rPr>
  </w:style>
  <w:style w:type="paragraph" w:styleId="Sprechblasentext">
    <w:name w:val="Balloon Text"/>
    <w:basedOn w:val="Standard"/>
    <w:link w:val="SprechblasentextZchn"/>
    <w:uiPriority w:val="99"/>
    <w:semiHidden/>
    <w:unhideWhenUsed/>
    <w:rsid w:val="007F738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F73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48412">
      <w:bodyDiv w:val="1"/>
      <w:marLeft w:val="0"/>
      <w:marRight w:val="0"/>
      <w:marTop w:val="0"/>
      <w:marBottom w:val="0"/>
      <w:divBdr>
        <w:top w:val="none" w:sz="0" w:space="0" w:color="auto"/>
        <w:left w:val="none" w:sz="0" w:space="0" w:color="auto"/>
        <w:bottom w:val="none" w:sz="0" w:space="0" w:color="auto"/>
        <w:right w:val="none" w:sz="0" w:space="0" w:color="auto"/>
      </w:divBdr>
    </w:div>
    <w:div w:id="114639810">
      <w:bodyDiv w:val="1"/>
      <w:marLeft w:val="0"/>
      <w:marRight w:val="0"/>
      <w:marTop w:val="0"/>
      <w:marBottom w:val="0"/>
      <w:divBdr>
        <w:top w:val="none" w:sz="0" w:space="0" w:color="auto"/>
        <w:left w:val="none" w:sz="0" w:space="0" w:color="auto"/>
        <w:bottom w:val="none" w:sz="0" w:space="0" w:color="auto"/>
        <w:right w:val="none" w:sz="0" w:space="0" w:color="auto"/>
      </w:divBdr>
      <w:divsChild>
        <w:div w:id="221601019">
          <w:marLeft w:val="0"/>
          <w:marRight w:val="0"/>
          <w:marTop w:val="0"/>
          <w:marBottom w:val="0"/>
          <w:divBdr>
            <w:top w:val="none" w:sz="0" w:space="0" w:color="auto"/>
            <w:left w:val="none" w:sz="0" w:space="0" w:color="auto"/>
            <w:bottom w:val="none" w:sz="0" w:space="0" w:color="auto"/>
            <w:right w:val="none" w:sz="0" w:space="0" w:color="auto"/>
          </w:divBdr>
        </w:div>
        <w:div w:id="474299977">
          <w:marLeft w:val="0"/>
          <w:marRight w:val="0"/>
          <w:marTop w:val="0"/>
          <w:marBottom w:val="0"/>
          <w:divBdr>
            <w:top w:val="none" w:sz="0" w:space="0" w:color="auto"/>
            <w:left w:val="none" w:sz="0" w:space="0" w:color="auto"/>
            <w:bottom w:val="none" w:sz="0" w:space="0" w:color="auto"/>
            <w:right w:val="none" w:sz="0" w:space="0" w:color="auto"/>
          </w:divBdr>
        </w:div>
      </w:divsChild>
    </w:div>
    <w:div w:id="681394953">
      <w:bodyDiv w:val="1"/>
      <w:marLeft w:val="0"/>
      <w:marRight w:val="0"/>
      <w:marTop w:val="0"/>
      <w:marBottom w:val="0"/>
      <w:divBdr>
        <w:top w:val="none" w:sz="0" w:space="0" w:color="auto"/>
        <w:left w:val="none" w:sz="0" w:space="0" w:color="auto"/>
        <w:bottom w:val="none" w:sz="0" w:space="0" w:color="auto"/>
        <w:right w:val="none" w:sz="0" w:space="0" w:color="auto"/>
      </w:divBdr>
      <w:divsChild>
        <w:div w:id="504974255">
          <w:marLeft w:val="0"/>
          <w:marRight w:val="0"/>
          <w:marTop w:val="0"/>
          <w:marBottom w:val="0"/>
          <w:divBdr>
            <w:top w:val="none" w:sz="0" w:space="0" w:color="auto"/>
            <w:left w:val="none" w:sz="0" w:space="0" w:color="auto"/>
            <w:bottom w:val="none" w:sz="0" w:space="0" w:color="auto"/>
            <w:right w:val="none" w:sz="0" w:space="0" w:color="auto"/>
          </w:divBdr>
          <w:divsChild>
            <w:div w:id="47051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446921">
      <w:bodyDiv w:val="1"/>
      <w:marLeft w:val="0"/>
      <w:marRight w:val="0"/>
      <w:marTop w:val="0"/>
      <w:marBottom w:val="0"/>
      <w:divBdr>
        <w:top w:val="none" w:sz="0" w:space="0" w:color="auto"/>
        <w:left w:val="none" w:sz="0" w:space="0" w:color="auto"/>
        <w:bottom w:val="none" w:sz="0" w:space="0" w:color="auto"/>
        <w:right w:val="none" w:sz="0" w:space="0" w:color="auto"/>
      </w:divBdr>
    </w:div>
    <w:div w:id="845559710">
      <w:bodyDiv w:val="1"/>
      <w:marLeft w:val="0"/>
      <w:marRight w:val="0"/>
      <w:marTop w:val="0"/>
      <w:marBottom w:val="0"/>
      <w:divBdr>
        <w:top w:val="none" w:sz="0" w:space="0" w:color="auto"/>
        <w:left w:val="none" w:sz="0" w:space="0" w:color="auto"/>
        <w:bottom w:val="none" w:sz="0" w:space="0" w:color="auto"/>
        <w:right w:val="none" w:sz="0" w:space="0" w:color="auto"/>
      </w:divBdr>
      <w:divsChild>
        <w:div w:id="2053721748">
          <w:marLeft w:val="0"/>
          <w:marRight w:val="0"/>
          <w:marTop w:val="0"/>
          <w:marBottom w:val="0"/>
          <w:divBdr>
            <w:top w:val="none" w:sz="0" w:space="0" w:color="auto"/>
            <w:left w:val="none" w:sz="0" w:space="0" w:color="auto"/>
            <w:bottom w:val="none" w:sz="0" w:space="0" w:color="auto"/>
            <w:right w:val="none" w:sz="0" w:space="0" w:color="auto"/>
          </w:divBdr>
        </w:div>
      </w:divsChild>
    </w:div>
    <w:div w:id="916944292">
      <w:bodyDiv w:val="1"/>
      <w:marLeft w:val="0"/>
      <w:marRight w:val="0"/>
      <w:marTop w:val="0"/>
      <w:marBottom w:val="0"/>
      <w:divBdr>
        <w:top w:val="none" w:sz="0" w:space="0" w:color="auto"/>
        <w:left w:val="none" w:sz="0" w:space="0" w:color="auto"/>
        <w:bottom w:val="none" w:sz="0" w:space="0" w:color="auto"/>
        <w:right w:val="none" w:sz="0" w:space="0" w:color="auto"/>
      </w:divBdr>
      <w:divsChild>
        <w:div w:id="546835795">
          <w:marLeft w:val="0"/>
          <w:marRight w:val="0"/>
          <w:marTop w:val="0"/>
          <w:marBottom w:val="0"/>
          <w:divBdr>
            <w:top w:val="none" w:sz="0" w:space="0" w:color="auto"/>
            <w:left w:val="none" w:sz="0" w:space="0" w:color="auto"/>
            <w:bottom w:val="none" w:sz="0" w:space="0" w:color="auto"/>
            <w:right w:val="none" w:sz="0" w:space="0" w:color="auto"/>
          </w:divBdr>
        </w:div>
      </w:divsChild>
    </w:div>
    <w:div w:id="932860132">
      <w:bodyDiv w:val="1"/>
      <w:marLeft w:val="0"/>
      <w:marRight w:val="0"/>
      <w:marTop w:val="0"/>
      <w:marBottom w:val="0"/>
      <w:divBdr>
        <w:top w:val="none" w:sz="0" w:space="0" w:color="auto"/>
        <w:left w:val="none" w:sz="0" w:space="0" w:color="auto"/>
        <w:bottom w:val="none" w:sz="0" w:space="0" w:color="auto"/>
        <w:right w:val="none" w:sz="0" w:space="0" w:color="auto"/>
      </w:divBdr>
      <w:divsChild>
        <w:div w:id="479078084">
          <w:marLeft w:val="0"/>
          <w:marRight w:val="0"/>
          <w:marTop w:val="0"/>
          <w:marBottom w:val="0"/>
          <w:divBdr>
            <w:top w:val="none" w:sz="0" w:space="0" w:color="auto"/>
            <w:left w:val="none" w:sz="0" w:space="0" w:color="auto"/>
            <w:bottom w:val="none" w:sz="0" w:space="0" w:color="auto"/>
            <w:right w:val="none" w:sz="0" w:space="0" w:color="auto"/>
          </w:divBdr>
        </w:div>
        <w:div w:id="1627392844">
          <w:marLeft w:val="0"/>
          <w:marRight w:val="0"/>
          <w:marTop w:val="600"/>
          <w:marBottom w:val="0"/>
          <w:divBdr>
            <w:top w:val="none" w:sz="0" w:space="0" w:color="auto"/>
            <w:left w:val="none" w:sz="0" w:space="0" w:color="auto"/>
            <w:bottom w:val="none" w:sz="0" w:space="0" w:color="auto"/>
            <w:right w:val="none" w:sz="0" w:space="0" w:color="auto"/>
          </w:divBdr>
        </w:div>
        <w:div w:id="2103917823">
          <w:marLeft w:val="0"/>
          <w:marRight w:val="0"/>
          <w:marTop w:val="0"/>
          <w:marBottom w:val="0"/>
          <w:divBdr>
            <w:top w:val="none" w:sz="0" w:space="0" w:color="auto"/>
            <w:left w:val="none" w:sz="0" w:space="0" w:color="auto"/>
            <w:bottom w:val="none" w:sz="0" w:space="0" w:color="auto"/>
            <w:right w:val="none" w:sz="0" w:space="0" w:color="auto"/>
          </w:divBdr>
        </w:div>
      </w:divsChild>
    </w:div>
    <w:div w:id="1391418345">
      <w:bodyDiv w:val="1"/>
      <w:marLeft w:val="0"/>
      <w:marRight w:val="0"/>
      <w:marTop w:val="0"/>
      <w:marBottom w:val="0"/>
      <w:divBdr>
        <w:top w:val="none" w:sz="0" w:space="0" w:color="auto"/>
        <w:left w:val="none" w:sz="0" w:space="0" w:color="auto"/>
        <w:bottom w:val="none" w:sz="0" w:space="0" w:color="auto"/>
        <w:right w:val="none" w:sz="0" w:space="0" w:color="auto"/>
      </w:divBdr>
      <w:divsChild>
        <w:div w:id="301663424">
          <w:marLeft w:val="0"/>
          <w:marRight w:val="0"/>
          <w:marTop w:val="0"/>
          <w:marBottom w:val="0"/>
          <w:divBdr>
            <w:top w:val="none" w:sz="0" w:space="0" w:color="auto"/>
            <w:left w:val="none" w:sz="0" w:space="0" w:color="auto"/>
            <w:bottom w:val="none" w:sz="0" w:space="0" w:color="auto"/>
            <w:right w:val="none" w:sz="0" w:space="0" w:color="auto"/>
          </w:divBdr>
        </w:div>
      </w:divsChild>
    </w:div>
    <w:div w:id="1482111044">
      <w:bodyDiv w:val="1"/>
      <w:marLeft w:val="0"/>
      <w:marRight w:val="0"/>
      <w:marTop w:val="0"/>
      <w:marBottom w:val="0"/>
      <w:divBdr>
        <w:top w:val="none" w:sz="0" w:space="0" w:color="auto"/>
        <w:left w:val="none" w:sz="0" w:space="0" w:color="auto"/>
        <w:bottom w:val="none" w:sz="0" w:space="0" w:color="auto"/>
        <w:right w:val="none" w:sz="0" w:space="0" w:color="auto"/>
      </w:divBdr>
    </w:div>
    <w:div w:id="1550146354">
      <w:bodyDiv w:val="1"/>
      <w:marLeft w:val="0"/>
      <w:marRight w:val="0"/>
      <w:marTop w:val="0"/>
      <w:marBottom w:val="0"/>
      <w:divBdr>
        <w:top w:val="none" w:sz="0" w:space="0" w:color="auto"/>
        <w:left w:val="none" w:sz="0" w:space="0" w:color="auto"/>
        <w:bottom w:val="none" w:sz="0" w:space="0" w:color="auto"/>
        <w:right w:val="none" w:sz="0" w:space="0" w:color="auto"/>
      </w:divBdr>
    </w:div>
    <w:div w:id="1789351334">
      <w:bodyDiv w:val="1"/>
      <w:marLeft w:val="0"/>
      <w:marRight w:val="0"/>
      <w:marTop w:val="0"/>
      <w:marBottom w:val="0"/>
      <w:divBdr>
        <w:top w:val="none" w:sz="0" w:space="0" w:color="auto"/>
        <w:left w:val="none" w:sz="0" w:space="0" w:color="auto"/>
        <w:bottom w:val="none" w:sz="0" w:space="0" w:color="auto"/>
        <w:right w:val="none" w:sz="0" w:space="0" w:color="auto"/>
      </w:divBdr>
      <w:divsChild>
        <w:div w:id="1586916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FA9A4-33B6-4B51-B0F7-3456EE7C2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316</Words>
  <Characters>1995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Praun</dc:creator>
  <cp:keywords/>
  <dc:description/>
  <cp:lastModifiedBy>Senk, Manuel (OPP)</cp:lastModifiedBy>
  <cp:revision>4</cp:revision>
  <cp:lastPrinted>2020-09-14T22:31:00Z</cp:lastPrinted>
  <dcterms:created xsi:type="dcterms:W3CDTF">2020-11-30T07:29:00Z</dcterms:created>
  <dcterms:modified xsi:type="dcterms:W3CDTF">2020-11-30T12:36:00Z</dcterms:modified>
</cp:coreProperties>
</file>